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2E1" w:rsidRDefault="007412E1" w:rsidP="007412E1">
      <w:r>
        <w:t xml:space="preserve">Во исполнение Послания Президента РФ В. Путина с 01 сентября в Российской Федерации установлены выплаты классным руководителям в размере 5000 рублей. При этом письмом </w:t>
      </w:r>
      <w:proofErr w:type="spellStart"/>
      <w:r>
        <w:t>Минпросвещения</w:t>
      </w:r>
      <w:proofErr w:type="spellEnd"/>
      <w:r>
        <w:t xml:space="preserve"> России от 28.05.2020 N ВБ-1159/08 «О направлении разъяснений» обозначен ряд принципиальных моментов:</w:t>
      </w:r>
    </w:p>
    <w:p w:rsidR="007412E1" w:rsidRDefault="007412E1" w:rsidP="007412E1">
      <w:r>
        <w:t>- выполнение функций классного руководителя осуществляется исключительно на добровольной основе;</w:t>
      </w:r>
    </w:p>
    <w:p w:rsidR="007412E1" w:rsidRDefault="007412E1" w:rsidP="007412E1">
      <w:r>
        <w:t>- за эту работу педагогическому работнику устанавливается доплата 5000 рублей (независимо от количества детей в классе);</w:t>
      </w:r>
    </w:p>
    <w:p w:rsidR="007412E1" w:rsidRDefault="007412E1" w:rsidP="007412E1">
      <w:r>
        <w:t>- одному учителю может быть установлено не более 2 доплат по 5000 рублей, если он ведет классное руководство в 2 классах;</w:t>
      </w:r>
    </w:p>
    <w:p w:rsidR="007412E1" w:rsidRDefault="007412E1" w:rsidP="007412E1">
      <w:r>
        <w:t>- в случае длительного отсутствия классного руководителя выполнение этих функций может быть возложено на другого педагога с обязательным установлением доплаты (в том числе, от 5000 пропорционально времени замены);</w:t>
      </w:r>
    </w:p>
    <w:p w:rsidR="007412E1" w:rsidRDefault="007412E1" w:rsidP="007412E1">
      <w:r>
        <w:t>- ранее установленные доплаты за классное руководство (не менее 100 рублей за ребенка!) обязательно должны быть сохранены;</w:t>
      </w:r>
    </w:p>
    <w:p w:rsidR="007412E1" w:rsidRDefault="007412E1" w:rsidP="007412E1">
      <w:r>
        <w:t>- выплаты за классное руководство не меняют целевые показатели по заработной плате, установленные на 2020 год (идут «сверху»);</w:t>
      </w:r>
    </w:p>
    <w:p w:rsidR="007412E1" w:rsidRDefault="007412E1" w:rsidP="007412E1">
      <w:r>
        <w:t>- если классное руководство возложено на руководителя (с согласия учредителя) или иного работника, то доплата 5000 рублей выплачивается при условии, что данный работник ведет учебные часы в этом классе.</w:t>
      </w:r>
    </w:p>
    <w:p w:rsidR="007412E1" w:rsidRDefault="007412E1" w:rsidP="007412E1">
      <w:r>
        <w:t xml:space="preserve">Кроме того, мы помним, что </w:t>
      </w:r>
      <w:proofErr w:type="gramStart"/>
      <w:r>
        <w:t>возложении</w:t>
      </w:r>
      <w:proofErr w:type="gramEnd"/>
      <w:r>
        <w:t xml:space="preserve"> классного руководства на педагога происходит во время тарификации и на период с 01 сентября по 31 августа следующего года. Каникулы и приостановка (ограничение деятельности)</w:t>
      </w:r>
    </w:p>
    <w:p w:rsidR="007412E1" w:rsidRDefault="007412E1" w:rsidP="007412E1">
      <w:r>
        <w:t xml:space="preserve">образовательной организации по предписаниям органов </w:t>
      </w:r>
      <w:proofErr w:type="spellStart"/>
      <w:r>
        <w:t>Роспотребнадзора</w:t>
      </w:r>
      <w:proofErr w:type="spellEnd"/>
      <w:r>
        <w:t xml:space="preserve"> не являются основанием для уменьшения или отмены выплаты за классное руководство.</w:t>
      </w:r>
    </w:p>
    <w:p w:rsidR="007412E1" w:rsidRDefault="007412E1" w:rsidP="007412E1">
      <w:r>
        <w:t>С 10 сентября Профсоюз организует традиционную проверку заключения с работниками дополнительных соглашений к трудовым договорам, чтобы убедиться, что у каждого работника указаны в нем его нагрузка, а также положенные ему выплаты (размер оклад</w:t>
      </w:r>
      <w:proofErr w:type="gramStart"/>
      <w:r>
        <w:t>а(</w:t>
      </w:r>
      <w:proofErr w:type="gramEnd"/>
      <w:r>
        <w:t>ставки) заработной платы, компенсационных доплат (в том числе, за классное руководство) и стимулирующих выплат). Это будет гарантией, что все сделано правильно, и для самого работника – члена Профсоюза, и для руководителя.</w:t>
      </w:r>
    </w:p>
    <w:p w:rsidR="007412E1" w:rsidRDefault="007412E1" w:rsidP="007412E1">
      <w:r>
        <w:t>В течение лета Профсоюз подготовил макет локального нормативного акта – Примерное положение о классном руководстве. В настоящий момент на подписи Министра находится совместное с Профсоюзом письмо, которым данное Примерное положение будет направлено в адрес управлений образования.</w:t>
      </w:r>
    </w:p>
    <w:p w:rsidR="007412E1" w:rsidRDefault="007412E1" w:rsidP="007412E1">
      <w:r>
        <w:t>В настоящее время областной комитет Профсоюза готовит дополнения в коллективный договор, которые касаются классного руководства.</w:t>
      </w:r>
    </w:p>
    <w:p w:rsidR="005E42CB" w:rsidRDefault="005E42CB" w:rsidP="005E42CB">
      <w:r>
        <w:lastRenderedPageBreak/>
        <w:t>К</w:t>
      </w:r>
      <w:r w:rsidRPr="005E42CB">
        <w:t>лассно</w:t>
      </w:r>
      <w:r>
        <w:t>е</w:t>
      </w:r>
      <w:r w:rsidRPr="005E42CB">
        <w:t xml:space="preserve"> руководств</w:t>
      </w:r>
      <w:r>
        <w:t>о</w:t>
      </w:r>
      <w:r w:rsidRPr="005E42CB">
        <w:t xml:space="preserve"> </w:t>
      </w:r>
      <w:r>
        <w:t>-</w:t>
      </w:r>
      <w:r w:rsidRPr="005E42CB">
        <w:t xml:space="preserve"> особ</w:t>
      </w:r>
      <w:r>
        <w:t>ый</w:t>
      </w:r>
      <w:r w:rsidRPr="005E42CB">
        <w:t xml:space="preserve"> вид</w:t>
      </w:r>
      <w:r w:rsidR="001A317D">
        <w:t xml:space="preserve"> </w:t>
      </w:r>
      <w:r w:rsidRPr="005E42CB">
        <w:t>педагогической деятельности, направленн</w:t>
      </w:r>
      <w:r>
        <w:t>ый</w:t>
      </w:r>
      <w:r w:rsidRPr="005E42CB">
        <w:t>, в первую очередь, на решение задач воспитания и социализации обучающихся.</w:t>
      </w:r>
    </w:p>
    <w:p w:rsidR="00484680" w:rsidRDefault="005E42CB" w:rsidP="001A317D">
      <w:r w:rsidRPr="005E42CB">
        <w:t xml:space="preserve">Классное руководство устанавливается с целью регулирования состава и содержания действий, выполняемых при его осуществлении как конкретного вида дополнительной педагогической деятельности, которую педагогический работник принимает на </w:t>
      </w:r>
      <w:proofErr w:type="gramStart"/>
      <w:r w:rsidRPr="005E42CB">
        <w:t xml:space="preserve">себя </w:t>
      </w:r>
      <w:r w:rsidRPr="001A317D">
        <w:rPr>
          <w:b/>
        </w:rPr>
        <w:t>добровольно на</w:t>
      </w:r>
      <w:proofErr w:type="gramEnd"/>
      <w:r w:rsidRPr="001A317D">
        <w:rPr>
          <w:b/>
        </w:rPr>
        <w:t xml:space="preserve"> условиях</w:t>
      </w:r>
      <w:r w:rsidRPr="005E42CB">
        <w:t xml:space="preserve"> </w:t>
      </w:r>
      <w:r w:rsidRPr="001A317D">
        <w:rPr>
          <w:b/>
        </w:rPr>
        <w:t>дополнительной оплаты и надлежащего юридического оформления</w:t>
      </w:r>
      <w:r w:rsidRPr="005E42CB">
        <w:t>.</w:t>
      </w:r>
      <w:r w:rsidR="001A317D" w:rsidRPr="001A317D">
        <w:t xml:space="preserve"> </w:t>
      </w:r>
    </w:p>
    <w:p w:rsidR="00484680" w:rsidRDefault="00484680" w:rsidP="00484680">
      <w:r w:rsidRPr="00484680">
        <w:rPr>
          <w:b/>
        </w:rPr>
        <w:t>Классное руководство не связано с занимаемой педагогическим работником должностью и не входит в состав его должностных обязанностей</w:t>
      </w:r>
      <w:r w:rsidRPr="00484680">
        <w:t xml:space="preserve">. </w:t>
      </w:r>
      <w:r>
        <w:t xml:space="preserve">Должность «классный руководитель» в Номенклатуре должностей, утвержденной постановлением Правительства РФ от 8.08.2013 г. № 678, не значится, а в  приказе </w:t>
      </w:r>
      <w:proofErr w:type="spellStart"/>
      <w:r>
        <w:t>Минздравсоцразвития</w:t>
      </w:r>
      <w:proofErr w:type="spellEnd"/>
      <w:r>
        <w:t xml:space="preserve"> от  26 августа 2010 г. N 761н — отсутствует квалификационная характеристика по этой должности, и   классное руководство в должностные обязанности педагогических работников, включая учителей, не входит.</w:t>
      </w:r>
    </w:p>
    <w:p w:rsidR="00484680" w:rsidRDefault="00484680" w:rsidP="00484680">
      <w:r>
        <w:t xml:space="preserve">Приказом </w:t>
      </w:r>
      <w:proofErr w:type="spellStart"/>
      <w:r>
        <w:t>Минобрнауки</w:t>
      </w:r>
      <w:proofErr w:type="spellEnd"/>
      <w:r>
        <w:t xml:space="preserve"> от 11.05.2016 г. №536 классное руководство отнесено к дополнительным видам работ и возлагается на педагогического работника с его письменного согласия</w:t>
      </w:r>
      <w:r w:rsidRPr="00484680">
        <w:t xml:space="preserve"> приказом общеобразовательной организации</w:t>
      </w:r>
      <w:r>
        <w:t>.</w:t>
      </w:r>
      <w:r w:rsidRPr="00484680">
        <w:t xml:space="preserve"> </w:t>
      </w:r>
    </w:p>
    <w:p w:rsidR="00484680" w:rsidRPr="00484680" w:rsidRDefault="00484680" w:rsidP="00484680">
      <w:pPr>
        <w:rPr>
          <w:b/>
        </w:rPr>
      </w:pPr>
      <w:r w:rsidRPr="00484680">
        <w:t xml:space="preserve">Классное руководство — </w:t>
      </w:r>
      <w:r w:rsidRPr="00484680">
        <w:rPr>
          <w:b/>
        </w:rPr>
        <w:t>это дополнительный объем работы, возлагаемый на работника, с добровольным заключением дополнительного соглашения к основному трудовому договору, с описанием функциональных обязанностей.</w:t>
      </w:r>
      <w:r w:rsidRPr="00484680">
        <w:t xml:space="preserve"> </w:t>
      </w:r>
      <w:proofErr w:type="gramStart"/>
      <w:r w:rsidRPr="00484680">
        <w:t>Согласно ст. 60.2 Трудового кодекса РФ с письменного согласия работника ему может быть поручено выполнение в течение установленной продолжительности рабочего дня (смены) наряду с работой, определенной трудовым договором, дополнительной работы по другой или такой же профессии (должности) за дополнительную оплату.</w:t>
      </w:r>
      <w:proofErr w:type="gramEnd"/>
      <w:r w:rsidRPr="00484680">
        <w:t xml:space="preserve"> Таким образом, дополнительные функциональные обязанности классного руководителя работодатель возлагает на работника только с его согласия. </w:t>
      </w:r>
      <w:r w:rsidRPr="00484680">
        <w:rPr>
          <w:b/>
        </w:rPr>
        <w:t>Согласие выражается письменно, при подписании дополнительного Соглашения.</w:t>
      </w:r>
    </w:p>
    <w:p w:rsidR="00484680" w:rsidRDefault="00484680" w:rsidP="00484680">
      <w:r>
        <w:t>Осуществление педагогическими работниками классного руководства относится к существенным условиям трудового договора педагогического работника, и при надлежащем его осуществлении каких-либо изменений в трудовой договор без согласия педагогического работника не допускается.</w:t>
      </w:r>
    </w:p>
    <w:p w:rsidR="00484680" w:rsidRDefault="00484680" w:rsidP="00484680">
      <w:r>
        <w:t xml:space="preserve">Распределение классного руководства на новый учебный год осуществляется в соответствии с приказом </w:t>
      </w:r>
      <w:proofErr w:type="spellStart"/>
      <w:r>
        <w:t>Минобрнауки</w:t>
      </w:r>
      <w:proofErr w:type="spellEnd"/>
      <w:r>
        <w:t xml:space="preserve"> от 22 декабря 2014 года   №1601  в том же порядке, что и распределение учебной нагрузки педагогических работников общеобразовательной организации.</w:t>
      </w:r>
    </w:p>
    <w:p w:rsidR="00484680" w:rsidRDefault="005E42CB" w:rsidP="005E42CB">
      <w:r w:rsidRPr="005E42CB">
        <w:t>В работе классных руководителей произошли два изменения. Первое – с 1 сентября 2020 года все классные руководители будут ежемесячно получать по 5 тыс. руб. из федерального бюджета (</w:t>
      </w:r>
      <w:r w:rsidRPr="006D7C35">
        <w:t>поручение Президента от 24.01.2020 № Пр-113</w:t>
      </w:r>
      <w:r w:rsidRPr="005E42CB">
        <w:t xml:space="preserve">). </w:t>
      </w:r>
      <w:r w:rsidRPr="001A317D">
        <w:rPr>
          <w:b/>
        </w:rPr>
        <w:t xml:space="preserve">При этом такая поддержка не отменяет уже действующие региональные </w:t>
      </w:r>
      <w:proofErr w:type="spellStart"/>
      <w:r w:rsidRPr="001A317D">
        <w:rPr>
          <w:b/>
        </w:rPr>
        <w:t>выплаты</w:t>
      </w:r>
      <w:proofErr w:type="gramStart"/>
      <w:r w:rsidRPr="005E42CB">
        <w:t>.В</w:t>
      </w:r>
      <w:proofErr w:type="gramEnd"/>
      <w:r w:rsidRPr="005E42CB">
        <w:t>торое</w:t>
      </w:r>
      <w:proofErr w:type="spellEnd"/>
      <w:r w:rsidRPr="005E42CB">
        <w:t xml:space="preserve"> – нужно будет опираться на </w:t>
      </w:r>
      <w:r w:rsidRPr="006D7C35">
        <w:t xml:space="preserve">новые Методические рекомендации </w:t>
      </w:r>
      <w:proofErr w:type="spellStart"/>
      <w:r w:rsidRPr="006D7C35">
        <w:t>Минпросвещения</w:t>
      </w:r>
      <w:proofErr w:type="spellEnd"/>
      <w:r w:rsidRPr="006D7C35">
        <w:t xml:space="preserve"> по организации работы классных руководителей</w:t>
      </w:r>
      <w:r w:rsidRPr="005E42CB">
        <w:t xml:space="preserve">. Раньше нужно было руководствоваться Методическими рекомендациями, которые </w:t>
      </w:r>
      <w:proofErr w:type="spellStart"/>
      <w:r w:rsidRPr="005E42CB">
        <w:t>Минобрнауки</w:t>
      </w:r>
      <w:proofErr w:type="spellEnd"/>
      <w:r w:rsidRPr="005E42CB">
        <w:t xml:space="preserve"> утвердило </w:t>
      </w:r>
      <w:r w:rsidRPr="006D7C35">
        <w:t>приказом от 03.02.2006 № 21</w:t>
      </w:r>
      <w:r w:rsidRPr="005E42CB">
        <w:t>. Смотрите в таблице ниже, как изменились цели, задачи и функции классных руководителей.</w:t>
      </w:r>
      <w:r w:rsidR="00484680" w:rsidRPr="00484680">
        <w:t xml:space="preserve"> </w:t>
      </w:r>
    </w:p>
    <w:p w:rsidR="005E42CB" w:rsidRPr="005E42CB" w:rsidRDefault="00484680" w:rsidP="005E42CB">
      <w:proofErr w:type="gramStart"/>
      <w:r w:rsidRPr="00484680">
        <w:t xml:space="preserve">С целью оказания методической помощи в организации деятельности педагогических работников, осуществляющих классное руководство,  а также реализации и защиты их академических прав и свобод, устранения избыточной отчетности в их деятельности органам </w:t>
      </w:r>
      <w:r w:rsidRPr="00484680">
        <w:lastRenderedPageBreak/>
        <w:t xml:space="preserve">управления образованием субъектов РФ </w:t>
      </w:r>
      <w:proofErr w:type="spellStart"/>
      <w:r w:rsidRPr="00484680">
        <w:t>Минпросвещения</w:t>
      </w:r>
      <w:proofErr w:type="spellEnd"/>
      <w:r w:rsidRPr="00484680">
        <w:t xml:space="preserve"> России направлены согласованные с  Общероссийским Профсоюзом образования и рабочей группой по вопросам совершенствования государственной политики в сфере развития информационного общества Комитета Совета Федерации по конституционному</w:t>
      </w:r>
      <w:proofErr w:type="gramEnd"/>
      <w:r w:rsidRPr="00484680">
        <w:t xml:space="preserve"> законодательству и государственному строительству Методические рекомендации по организации работы педагогических работников, осуществляющих классное руководство в общеобразовательных организациях  (далее – методические рекомендации).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0"/>
        <w:gridCol w:w="3682"/>
        <w:gridCol w:w="4153"/>
      </w:tblGrid>
      <w:tr w:rsidR="005E42CB" w:rsidRPr="005E42CB" w:rsidTr="005E42CB">
        <w:trPr>
          <w:tblHeader/>
        </w:trPr>
        <w:tc>
          <w:tcPr>
            <w:tcW w:w="167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42CB" w:rsidRPr="005E42CB" w:rsidRDefault="005E42CB" w:rsidP="005E42CB">
            <w:pPr>
              <w:rPr>
                <w:b/>
                <w:bCs/>
              </w:rPr>
            </w:pPr>
            <w:r w:rsidRPr="005E42CB">
              <w:rPr>
                <w:b/>
                <w:bCs/>
              </w:rPr>
              <w:t> </w:t>
            </w:r>
          </w:p>
        </w:tc>
        <w:tc>
          <w:tcPr>
            <w:tcW w:w="3682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42CB" w:rsidRPr="005E42CB" w:rsidRDefault="005E42CB" w:rsidP="005E42CB">
            <w:pPr>
              <w:rPr>
                <w:b/>
                <w:bCs/>
              </w:rPr>
            </w:pPr>
            <w:r w:rsidRPr="005E42CB">
              <w:rPr>
                <w:b/>
                <w:bCs/>
              </w:rPr>
              <w:t>БЫЛО</w:t>
            </w:r>
          </w:p>
          <w:p w:rsidR="005E42CB" w:rsidRPr="005E42CB" w:rsidRDefault="005E42CB" w:rsidP="005E42CB">
            <w:pPr>
              <w:rPr>
                <w:b/>
                <w:bCs/>
              </w:rPr>
            </w:pPr>
            <w:r w:rsidRPr="006D7C35">
              <w:rPr>
                <w:b/>
                <w:bCs/>
              </w:rPr>
              <w:t>Методические рекомендации, утв. приказом </w:t>
            </w:r>
            <w:proofErr w:type="spellStart"/>
            <w:r w:rsidRPr="006D7C35">
              <w:rPr>
                <w:b/>
                <w:bCs/>
              </w:rPr>
              <w:t>Минобрнауки</w:t>
            </w:r>
            <w:proofErr w:type="spellEnd"/>
            <w:r w:rsidRPr="006D7C35">
              <w:rPr>
                <w:b/>
                <w:bCs/>
              </w:rPr>
              <w:t xml:space="preserve"> от 03.02.2006 № 21</w:t>
            </w:r>
          </w:p>
        </w:tc>
        <w:tc>
          <w:tcPr>
            <w:tcW w:w="4153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42CB" w:rsidRPr="005E42CB" w:rsidRDefault="005E42CB" w:rsidP="005E42CB">
            <w:pPr>
              <w:rPr>
                <w:b/>
                <w:bCs/>
              </w:rPr>
            </w:pPr>
            <w:r w:rsidRPr="005E42CB">
              <w:rPr>
                <w:b/>
                <w:bCs/>
              </w:rPr>
              <w:t>СТАЛО</w:t>
            </w:r>
          </w:p>
          <w:p w:rsidR="005E42CB" w:rsidRPr="005E42CB" w:rsidRDefault="005E42CB" w:rsidP="005E42CB">
            <w:pPr>
              <w:rPr>
                <w:b/>
                <w:bCs/>
              </w:rPr>
            </w:pPr>
            <w:r w:rsidRPr="006D7C35">
              <w:rPr>
                <w:b/>
                <w:bCs/>
              </w:rPr>
              <w:t>Методические рекомендации </w:t>
            </w:r>
            <w:proofErr w:type="spellStart"/>
            <w:r w:rsidRPr="006D7C35">
              <w:rPr>
                <w:b/>
                <w:bCs/>
              </w:rPr>
              <w:t>Минпросвещения</w:t>
            </w:r>
            <w:proofErr w:type="spellEnd"/>
            <w:r w:rsidRPr="006D7C35">
              <w:rPr>
                <w:b/>
                <w:bCs/>
              </w:rPr>
              <w:t xml:space="preserve"> от 12.05.2</w:t>
            </w:r>
            <w:bookmarkStart w:id="0" w:name="_GoBack"/>
            <w:bookmarkEnd w:id="0"/>
            <w:r w:rsidRPr="006D7C35">
              <w:rPr>
                <w:b/>
                <w:bCs/>
              </w:rPr>
              <w:t>020</w:t>
            </w:r>
          </w:p>
        </w:tc>
      </w:tr>
      <w:tr w:rsidR="005E42CB" w:rsidRPr="005E42CB" w:rsidTr="005E42CB">
        <w:tc>
          <w:tcPr>
            <w:tcW w:w="167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42CB" w:rsidRPr="005E42CB" w:rsidRDefault="005E42CB" w:rsidP="005E42CB">
            <w:r w:rsidRPr="005E42CB">
              <w:rPr>
                <w:b/>
                <w:bCs/>
              </w:rPr>
              <w:t>Цель работы</w:t>
            </w:r>
          </w:p>
        </w:tc>
        <w:tc>
          <w:tcPr>
            <w:tcW w:w="3682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42CB" w:rsidRPr="005E42CB" w:rsidRDefault="005E42CB" w:rsidP="005E42CB">
            <w:r w:rsidRPr="005E42CB">
              <w:t>Создание условий для саморазвития и самореализации личности ученика, его успешной социализации в обществе</w:t>
            </w:r>
          </w:p>
        </w:tc>
        <w:tc>
          <w:tcPr>
            <w:tcW w:w="4153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42CB" w:rsidRPr="005E42CB" w:rsidRDefault="005E42CB" w:rsidP="005E42CB">
            <w:r w:rsidRPr="005E42CB">
              <w:t>Формирование и развитие личности в соответствии с семейными и общественными духовно-нравственными и социокультурными ценностями</w:t>
            </w:r>
          </w:p>
        </w:tc>
      </w:tr>
      <w:tr w:rsidR="005E42CB" w:rsidRPr="005E42CB" w:rsidTr="005E42CB">
        <w:tc>
          <w:tcPr>
            <w:tcW w:w="167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42CB" w:rsidRPr="005E42CB" w:rsidRDefault="005E42CB" w:rsidP="005E42CB">
            <w:r w:rsidRPr="005E42CB">
              <w:rPr>
                <w:b/>
                <w:bCs/>
              </w:rPr>
              <w:t>Задачи</w:t>
            </w:r>
            <w:r w:rsidRPr="005E42CB">
              <w:br/>
              <w:t> </w:t>
            </w:r>
          </w:p>
        </w:tc>
        <w:tc>
          <w:tcPr>
            <w:tcW w:w="3682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42CB" w:rsidRPr="005E42CB" w:rsidRDefault="005E42CB" w:rsidP="005E42CB">
            <w:r w:rsidRPr="005E42CB">
              <w:t>1. Формирование и развитие коллектива класса.</w:t>
            </w:r>
          </w:p>
          <w:p w:rsidR="005E42CB" w:rsidRPr="005E42CB" w:rsidRDefault="005E42CB" w:rsidP="005E42CB">
            <w:r w:rsidRPr="005E42CB">
              <w:t>2. Создание благоприятных психолого-педагогических условий для развития личности, самоутверждения каждого ученика, сохранения неповторимости и раскрытия его потенциальных способностей.</w:t>
            </w:r>
          </w:p>
          <w:p w:rsidR="005E42CB" w:rsidRPr="005E42CB" w:rsidRDefault="005E42CB" w:rsidP="005E42CB">
            <w:r w:rsidRPr="005E42CB">
              <w:t>3. Формирование здорового образа жизни.</w:t>
            </w:r>
          </w:p>
          <w:p w:rsidR="005E42CB" w:rsidRPr="005E42CB" w:rsidRDefault="005E42CB" w:rsidP="005E42CB">
            <w:r w:rsidRPr="005E42CB">
              <w:t>4. Организация системы отношений через разнообразные формы воспитывающей деятельности коллектива класса.</w:t>
            </w:r>
          </w:p>
          <w:p w:rsidR="005E42CB" w:rsidRPr="005E42CB" w:rsidRDefault="005E42CB" w:rsidP="005E42CB">
            <w:r w:rsidRPr="005E42CB">
              <w:t>5. Защита прав и интересов учеников.</w:t>
            </w:r>
          </w:p>
          <w:p w:rsidR="005E42CB" w:rsidRPr="005E42CB" w:rsidRDefault="005E42CB" w:rsidP="005E42CB">
            <w:r w:rsidRPr="005E42CB">
              <w:t>6. Организация системной работы с учениками в классе.</w:t>
            </w:r>
          </w:p>
          <w:p w:rsidR="005E42CB" w:rsidRPr="005E42CB" w:rsidRDefault="005E42CB" w:rsidP="005E42CB">
            <w:r w:rsidRPr="005E42CB">
              <w:t xml:space="preserve">7. </w:t>
            </w:r>
            <w:proofErr w:type="spellStart"/>
            <w:r w:rsidRPr="005E42CB">
              <w:t>Гуманизация</w:t>
            </w:r>
            <w:proofErr w:type="spellEnd"/>
            <w:r w:rsidRPr="005E42CB">
              <w:t xml:space="preserve"> отношений между учениками, между учениками и педагогическими работниками.</w:t>
            </w:r>
          </w:p>
          <w:p w:rsidR="005E42CB" w:rsidRPr="005E42CB" w:rsidRDefault="005E42CB" w:rsidP="005E42CB">
            <w:r w:rsidRPr="005E42CB">
              <w:t xml:space="preserve">8. Формирование у </w:t>
            </w:r>
            <w:r w:rsidRPr="005E42CB">
              <w:lastRenderedPageBreak/>
              <w:t>школьников нравственных смыслов и духовных ориентиров.</w:t>
            </w:r>
          </w:p>
          <w:p w:rsidR="005E42CB" w:rsidRPr="005E42CB" w:rsidRDefault="005E42CB" w:rsidP="005E42CB">
            <w:r w:rsidRPr="005E42CB">
              <w:t>9. Организация социально значимой творческой деятельности учеников</w:t>
            </w:r>
          </w:p>
        </w:tc>
        <w:tc>
          <w:tcPr>
            <w:tcW w:w="4153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42CB" w:rsidRPr="005E42CB" w:rsidRDefault="005E42CB" w:rsidP="005E42CB">
            <w:r w:rsidRPr="005E42CB">
              <w:lastRenderedPageBreak/>
              <w:t>1. Создание благоприятных психолого-педагогических условий в классе.</w:t>
            </w:r>
          </w:p>
          <w:p w:rsidR="005E42CB" w:rsidRPr="005E42CB" w:rsidRDefault="005E42CB" w:rsidP="005E42CB">
            <w:r w:rsidRPr="005E42CB">
              <w:t xml:space="preserve">2. Формирование у школьников высокого уровня духовно-нравственного развития, которое основано на принятии общечеловеческих и российских традиционных духовных ценностей и практической готовности им </w:t>
            </w:r>
            <w:proofErr w:type="gramStart"/>
            <w:r w:rsidRPr="005E42CB">
              <w:t>следовать</w:t>
            </w:r>
            <w:proofErr w:type="gramEnd"/>
            <w:r w:rsidRPr="005E42CB">
              <w:t>.</w:t>
            </w:r>
          </w:p>
          <w:p w:rsidR="005E42CB" w:rsidRPr="005E42CB" w:rsidRDefault="005E42CB" w:rsidP="005E42CB">
            <w:r w:rsidRPr="005E42CB">
              <w:t xml:space="preserve">3. Формирование внутренней позиции личности ученика по отношению к негативным явлениям окружающей социальной действительности, в частности по отношению к </w:t>
            </w:r>
            <w:proofErr w:type="spellStart"/>
            <w:r w:rsidRPr="005E42CB">
              <w:t>кибербуллингу</w:t>
            </w:r>
            <w:proofErr w:type="spellEnd"/>
            <w:r w:rsidRPr="005E42CB">
              <w:t>, деструктивным сетевым сообществам, употреблению различных веществ, способных нанести вред здоровью человека, культу насилия, жестокости и агрессии, обесцениванию жизни человека и др.</w:t>
            </w:r>
          </w:p>
          <w:p w:rsidR="005E42CB" w:rsidRPr="005E42CB" w:rsidRDefault="005E42CB" w:rsidP="005E42CB">
            <w:r w:rsidRPr="005E42CB">
              <w:t xml:space="preserve">4. Формирование способности учеников реализовать свой потенциал в условиях современного общества за счет активной жизненной и социальной позиции, использования возможностей волонтерского движения, детских </w:t>
            </w:r>
            <w:r w:rsidRPr="005E42CB">
              <w:lastRenderedPageBreak/>
              <w:t>общественных движений, творческих и научных сообществ.</w:t>
            </w:r>
          </w:p>
          <w:p w:rsidR="005E42CB" w:rsidRPr="005E42CB" w:rsidRDefault="005E42CB" w:rsidP="005E42CB">
            <w:r w:rsidRPr="005E42CB">
              <w:t>5. Формирование у школьников активной гражданской позиции, чувства ответственности за свою страну, причастности к историко-культурной общности российского народа и судьбе России, включая неприятие попыток пересмотра исторических фактов, в частности событий и итогов Второй мировой войны</w:t>
            </w:r>
          </w:p>
        </w:tc>
      </w:tr>
      <w:tr w:rsidR="005E42CB" w:rsidRPr="005E42CB" w:rsidTr="005E42CB">
        <w:tc>
          <w:tcPr>
            <w:tcW w:w="167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42CB" w:rsidRPr="005E42CB" w:rsidRDefault="005E42CB" w:rsidP="005E42CB">
            <w:r w:rsidRPr="005E42CB">
              <w:rPr>
                <w:b/>
                <w:bCs/>
              </w:rPr>
              <w:lastRenderedPageBreak/>
              <w:t>Функции классного руководителя</w:t>
            </w:r>
          </w:p>
        </w:tc>
        <w:tc>
          <w:tcPr>
            <w:tcW w:w="3682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42CB" w:rsidRPr="005E42CB" w:rsidRDefault="005E42CB" w:rsidP="005E42CB">
            <w:r w:rsidRPr="005E42CB">
              <w:t>1. Организационно-координирующие.</w:t>
            </w:r>
            <w:r w:rsidRPr="005E42CB">
              <w:br/>
              <w:t>2. Коммуникативные.</w:t>
            </w:r>
            <w:r w:rsidRPr="005E42CB">
              <w:br/>
              <w:t>3. Аналитико-прогностические.</w:t>
            </w:r>
            <w:r w:rsidRPr="005E42CB">
              <w:br/>
              <w:t>4. Контрольные</w:t>
            </w:r>
            <w:r w:rsidRPr="005E42CB">
              <w:br/>
              <w:t> </w:t>
            </w:r>
          </w:p>
        </w:tc>
        <w:tc>
          <w:tcPr>
            <w:tcW w:w="4153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42CB" w:rsidRPr="005E42CB" w:rsidRDefault="005E42CB" w:rsidP="005E42CB">
            <w:r w:rsidRPr="005E42CB">
              <w:t>Функции классного руководителя разделены на две части: инвариантную и вариативную. При этом вариативная часть должна отражать школьный уклад и средовые факторы. </w:t>
            </w:r>
          </w:p>
          <w:p w:rsidR="005E42CB" w:rsidRPr="005E42CB" w:rsidRDefault="005E42CB" w:rsidP="005E42CB">
            <w:r w:rsidRPr="005E42CB">
              <w:t>Инвариантная часть включает:</w:t>
            </w:r>
          </w:p>
          <w:p w:rsidR="005E42CB" w:rsidRPr="005E42CB" w:rsidRDefault="005E42CB" w:rsidP="005E42CB">
            <w:r w:rsidRPr="005E42CB">
              <w:t>1. Личностно ориентированную деятельность по воспитанию и социализации учеников в классе.</w:t>
            </w:r>
          </w:p>
          <w:p w:rsidR="005E42CB" w:rsidRPr="005E42CB" w:rsidRDefault="005E42CB" w:rsidP="005E42CB">
            <w:r w:rsidRPr="005E42CB">
              <w:t>2. Деятельность по воспитанию и социализации учеников, которую проводят с классом как социальной группой.</w:t>
            </w:r>
          </w:p>
          <w:p w:rsidR="005E42CB" w:rsidRPr="005E42CB" w:rsidRDefault="005E42CB" w:rsidP="005E42CB">
            <w:r w:rsidRPr="005E42CB">
              <w:t>3. Осуществление воспитательной деятельности во взаимодействии с родителями несовершеннолетних учеников.</w:t>
            </w:r>
          </w:p>
          <w:p w:rsidR="005E42CB" w:rsidRPr="005E42CB" w:rsidRDefault="005E42CB" w:rsidP="005E42CB">
            <w:r w:rsidRPr="005E42CB">
              <w:t>4. Осуществление воспитательной деятельности во взаимодействии с педагогическим коллективом.</w:t>
            </w:r>
          </w:p>
          <w:p w:rsidR="005E42CB" w:rsidRPr="005E42CB" w:rsidRDefault="005E42CB" w:rsidP="005E42CB">
            <w:r w:rsidRPr="005E42CB">
              <w:t xml:space="preserve">5. Участие в осуществлении воспитательной деятельности во взаимодействии с социальными </w:t>
            </w:r>
            <w:r w:rsidRPr="005E42CB">
              <w:lastRenderedPageBreak/>
              <w:t>партнерами.</w:t>
            </w:r>
          </w:p>
          <w:p w:rsidR="005E42CB" w:rsidRPr="005E42CB" w:rsidRDefault="005E42CB" w:rsidP="005E42CB">
            <w:r w:rsidRPr="005E42CB">
              <w:t>6. Ведение и составление классными руководителями документации</w:t>
            </w:r>
          </w:p>
        </w:tc>
      </w:tr>
    </w:tbl>
    <w:p w:rsidR="00484680" w:rsidRPr="00484680" w:rsidRDefault="00484680" w:rsidP="00484680">
      <w:pPr>
        <w:tabs>
          <w:tab w:val="left" w:pos="1252"/>
        </w:tabs>
      </w:pPr>
      <w:r w:rsidRPr="00484680">
        <w:rPr>
          <w:b/>
          <w:bCs/>
          <w:i/>
          <w:iCs/>
        </w:rPr>
        <w:lastRenderedPageBreak/>
        <w:t>О защите академических прав и свобод классных руководителей</w:t>
      </w:r>
    </w:p>
    <w:p w:rsidR="00484680" w:rsidRPr="00484680" w:rsidRDefault="00484680" w:rsidP="00484680">
      <w:pPr>
        <w:tabs>
          <w:tab w:val="left" w:pos="1252"/>
        </w:tabs>
      </w:pPr>
      <w:r w:rsidRPr="00484680">
        <w:t xml:space="preserve">Методическими рекомендациями в целях реализации и </w:t>
      </w:r>
      <w:proofErr w:type="gramStart"/>
      <w:r w:rsidRPr="00484680">
        <w:t>защиты</w:t>
      </w:r>
      <w:proofErr w:type="gramEnd"/>
      <w:r w:rsidRPr="00484680">
        <w:t xml:space="preserve"> академических прав и свобод классных руководителей, предусмотренных частью 3 статьи 47 ФЗ  от 29. 2012 г. № 273-ФЗ, а также обеспечения недопустимости неуважительного отношения к их чести и достоинству, реализации возможных способов урегулирования споров между участниками образовательных отношений </w:t>
      </w:r>
      <w:r w:rsidRPr="00484680">
        <w:rPr>
          <w:b/>
          <w:bCs/>
        </w:rPr>
        <w:t>рекомендуется</w:t>
      </w:r>
      <w:r w:rsidRPr="00484680">
        <w:t> руководствоваться, в частности:</w:t>
      </w:r>
    </w:p>
    <w:p w:rsidR="00484680" w:rsidRPr="00484680" w:rsidRDefault="00484680" w:rsidP="00484680">
      <w:pPr>
        <w:tabs>
          <w:tab w:val="left" w:pos="1252"/>
        </w:tabs>
      </w:pPr>
      <w:r w:rsidRPr="00484680">
        <w:t xml:space="preserve">— письмом </w:t>
      </w:r>
      <w:proofErr w:type="spellStart"/>
      <w:r w:rsidRPr="00484680">
        <w:t>Минпросвещения</w:t>
      </w:r>
      <w:proofErr w:type="spellEnd"/>
      <w:r w:rsidRPr="00484680">
        <w:t xml:space="preserve"> России и Профсоюза от 19 ноября 2019 г. № ВБ-107/08/634 «О примерном </w:t>
      </w:r>
      <w:proofErr w:type="gramStart"/>
      <w:r w:rsidRPr="00484680">
        <w:t>положении</w:t>
      </w:r>
      <w:proofErr w:type="gramEnd"/>
      <w:r w:rsidRPr="00484680">
        <w:t xml:space="preserve"> о комиссии по урегулированию споров между участниками образовательных отношений»;</w:t>
      </w:r>
    </w:p>
    <w:p w:rsidR="00484680" w:rsidRPr="00484680" w:rsidRDefault="00484680" w:rsidP="00484680">
      <w:pPr>
        <w:tabs>
          <w:tab w:val="left" w:pos="1252"/>
        </w:tabs>
      </w:pPr>
      <w:r w:rsidRPr="00484680">
        <w:t xml:space="preserve"> — письмом </w:t>
      </w:r>
      <w:proofErr w:type="spellStart"/>
      <w:r w:rsidRPr="00484680">
        <w:t>Минпросвещения</w:t>
      </w:r>
      <w:proofErr w:type="spellEnd"/>
      <w:r w:rsidRPr="00484680">
        <w:t xml:space="preserve"> России и Профсоюза от 20 августа 2019 г. «О примерном </w:t>
      </w:r>
      <w:proofErr w:type="gramStart"/>
      <w:r w:rsidRPr="00484680">
        <w:t>положении</w:t>
      </w:r>
      <w:proofErr w:type="gramEnd"/>
      <w:r w:rsidRPr="00484680">
        <w:t xml:space="preserve"> о нормах профессиональной этики педагогических работников»;</w:t>
      </w:r>
    </w:p>
    <w:p w:rsidR="00484680" w:rsidRPr="00484680" w:rsidRDefault="00484680" w:rsidP="00484680">
      <w:pPr>
        <w:tabs>
          <w:tab w:val="left" w:pos="1252"/>
        </w:tabs>
      </w:pPr>
      <w:r w:rsidRPr="00484680">
        <w:t xml:space="preserve">— письмом </w:t>
      </w:r>
      <w:proofErr w:type="spellStart"/>
      <w:r w:rsidRPr="00484680">
        <w:t>Минобрнауки</w:t>
      </w:r>
      <w:proofErr w:type="spellEnd"/>
      <w:r w:rsidRPr="00484680">
        <w:t xml:space="preserve"> России и Профсоюза от 23 марта 2015 г. № 08415/124 «О реализации права педагогических работников на дополнительное профессиональное образование».</w:t>
      </w:r>
    </w:p>
    <w:p w:rsidR="00484680" w:rsidRPr="00484680" w:rsidRDefault="00484680" w:rsidP="00484680">
      <w:pPr>
        <w:tabs>
          <w:tab w:val="left" w:pos="1252"/>
        </w:tabs>
      </w:pPr>
      <w:r w:rsidRPr="00484680">
        <w:rPr>
          <w:b/>
          <w:bCs/>
          <w:i/>
          <w:iCs/>
        </w:rPr>
        <w:t>О недопущения избыточной отчетности</w:t>
      </w:r>
    </w:p>
    <w:p w:rsidR="00484680" w:rsidRPr="00484680" w:rsidRDefault="00484680" w:rsidP="00484680">
      <w:pPr>
        <w:tabs>
          <w:tab w:val="left" w:pos="1252"/>
        </w:tabs>
      </w:pPr>
      <w:r w:rsidRPr="00484680">
        <w:t>«Педагогический работник, осуществляя классное руководство, выполняет широкий спектр обязанностей, относящихся непосредственно к педагогической, а не к управленческой деятельности. Действия, относящиеся к анализу, планированию, организации, контролю процесса воспитания и социализации, координирующие действия, являются вспомогательными для достижения педагогических целей и результатов, а не смыслом и главными функциями, связанными с классным руководством», — отмечается в методических рекомендациях.</w:t>
      </w:r>
    </w:p>
    <w:p w:rsidR="00484680" w:rsidRPr="00484680" w:rsidRDefault="00484680" w:rsidP="00484680">
      <w:pPr>
        <w:tabs>
          <w:tab w:val="left" w:pos="1252"/>
        </w:tabs>
      </w:pPr>
      <w:r w:rsidRPr="00484680">
        <w:t>Как сказано в методических рекомендациях, классные руководители ведут следующую документацию:</w:t>
      </w:r>
    </w:p>
    <w:p w:rsidR="00484680" w:rsidRPr="00484680" w:rsidRDefault="00484680" w:rsidP="00484680">
      <w:pPr>
        <w:tabs>
          <w:tab w:val="left" w:pos="1252"/>
        </w:tabs>
      </w:pPr>
      <w:r w:rsidRPr="00484680">
        <w:t>1) </w:t>
      </w:r>
      <w:r w:rsidRPr="00484680">
        <w:rPr>
          <w:b/>
          <w:bCs/>
        </w:rPr>
        <w:t>классный журнал</w:t>
      </w:r>
      <w:r w:rsidRPr="00484680">
        <w:t xml:space="preserve"> (в бумажной форме) в части внесения в него и  актуализации списка </w:t>
      </w:r>
      <w:proofErr w:type="gramStart"/>
      <w:r w:rsidRPr="00484680">
        <w:t>обучающихся</w:t>
      </w:r>
      <w:proofErr w:type="gramEnd"/>
      <w:r w:rsidRPr="00484680">
        <w:t xml:space="preserve"> (если используется электронный журнал, то актуализация списка не требуется, так как данные сведения вносятся работником, ответственным за зачисление обучающихся); </w:t>
      </w:r>
    </w:p>
    <w:p w:rsidR="00484680" w:rsidRPr="00484680" w:rsidRDefault="00484680" w:rsidP="00484680">
      <w:pPr>
        <w:tabs>
          <w:tab w:val="left" w:pos="1252"/>
        </w:tabs>
      </w:pPr>
      <w:r w:rsidRPr="00484680">
        <w:t>2) </w:t>
      </w:r>
      <w:r w:rsidRPr="00484680">
        <w:rPr>
          <w:b/>
          <w:bCs/>
        </w:rPr>
        <w:t>план работы</w:t>
      </w:r>
      <w:r w:rsidRPr="00484680">
        <w:t xml:space="preserve"> в рамках деятельности, связанной с классным руководством, </w:t>
      </w:r>
      <w:proofErr w:type="gramStart"/>
      <w:r w:rsidRPr="00484680">
        <w:t>требования</w:t>
      </w:r>
      <w:proofErr w:type="gramEnd"/>
      <w:r w:rsidRPr="00484680">
        <w:t xml:space="preserve"> к оформлению которого могут быть установлены локальным нормативным актом общеобразовательной организации по согласованию с выборным органом первичной профсоюзной организации.</w:t>
      </w:r>
    </w:p>
    <w:p w:rsidR="00484680" w:rsidRPr="00484680" w:rsidRDefault="00484680" w:rsidP="00484680">
      <w:pPr>
        <w:tabs>
          <w:tab w:val="left" w:pos="1252"/>
        </w:tabs>
      </w:pPr>
      <w:r w:rsidRPr="00484680">
        <w:lastRenderedPageBreak/>
        <w:t xml:space="preserve">В целях недопущения избыточной отчетности педагогических работников руководителям общеобразовательных организаций необходимо руководствоваться подразделом «Классное руководство» раздела VIII приложения к письму </w:t>
      </w:r>
      <w:proofErr w:type="spellStart"/>
      <w:r w:rsidRPr="00484680">
        <w:t>Минобрнауки</w:t>
      </w:r>
      <w:proofErr w:type="spellEnd"/>
      <w:r w:rsidRPr="00484680">
        <w:t xml:space="preserve"> России от 21 марта 2017 г. № 08-554 «О принятии мер по устранению избыточной отчетности».</w:t>
      </w:r>
    </w:p>
    <w:p w:rsidR="00484680" w:rsidRPr="00484680" w:rsidRDefault="00484680" w:rsidP="00484680">
      <w:pPr>
        <w:tabs>
          <w:tab w:val="left" w:pos="1252"/>
        </w:tabs>
      </w:pPr>
      <w:r w:rsidRPr="00484680">
        <w:rPr>
          <w:b/>
          <w:bCs/>
          <w:i/>
          <w:iCs/>
        </w:rPr>
        <w:t>Об оценке деятельности и стимулировании классных</w:t>
      </w:r>
      <w:r w:rsidRPr="00484680">
        <w:t> </w:t>
      </w:r>
      <w:r w:rsidRPr="00484680">
        <w:rPr>
          <w:b/>
          <w:bCs/>
          <w:i/>
          <w:iCs/>
        </w:rPr>
        <w:t>руководителей</w:t>
      </w:r>
    </w:p>
    <w:p w:rsidR="00484680" w:rsidRPr="00484680" w:rsidRDefault="00484680" w:rsidP="00484680">
      <w:pPr>
        <w:tabs>
          <w:tab w:val="left" w:pos="1252"/>
        </w:tabs>
      </w:pPr>
      <w:r w:rsidRPr="00484680">
        <w:t>Для оценки эффективности деятельности классных руководителей в методических рекомендациях предлагается использовать  две группы критериев: </w:t>
      </w:r>
      <w:r w:rsidRPr="00484680">
        <w:rPr>
          <w:b/>
          <w:bCs/>
        </w:rPr>
        <w:t>критерии оценки процесса деятельности и критерии оценки результативности.</w:t>
      </w:r>
    </w:p>
    <w:p w:rsidR="00484680" w:rsidRPr="00484680" w:rsidRDefault="00484680" w:rsidP="00484680">
      <w:pPr>
        <w:tabs>
          <w:tab w:val="left" w:pos="1252"/>
        </w:tabs>
      </w:pPr>
      <w:proofErr w:type="gramStart"/>
      <w:r w:rsidRPr="00484680">
        <w:t>В целях стимулирования классных руководителей  рекомендуется использовать  механизмы </w:t>
      </w:r>
      <w:r w:rsidRPr="00484680">
        <w:rPr>
          <w:b/>
          <w:bCs/>
        </w:rPr>
        <w:t>материального </w:t>
      </w:r>
      <w:r w:rsidRPr="00484680">
        <w:t>(многофункциональное финансирование, в том числе за счет средств государственно-частного партнёрства и некоммерческих организаций) и </w:t>
      </w:r>
      <w:proofErr w:type="spellStart"/>
      <w:r w:rsidRPr="00484680">
        <w:rPr>
          <w:b/>
          <w:bCs/>
        </w:rPr>
        <w:t>нематериального</w:t>
      </w:r>
      <w:r w:rsidRPr="00484680">
        <w:t>стимулирования</w:t>
      </w:r>
      <w:proofErr w:type="spellEnd"/>
      <w:r w:rsidRPr="00484680">
        <w:t xml:space="preserve"> (наставничество, участие в управлении организацией, стажировки, все формы морального стимулирования: публичное признание, награждение статусными знакам отличия, установление баннеров  с фотографиями, учреждение почетного звания, региональных наград и т.д.).</w:t>
      </w:r>
      <w:proofErr w:type="gramEnd"/>
    </w:p>
    <w:p w:rsidR="00484680" w:rsidRPr="00484680" w:rsidRDefault="00484680" w:rsidP="00484680">
      <w:pPr>
        <w:tabs>
          <w:tab w:val="left" w:pos="1252"/>
        </w:tabs>
      </w:pPr>
      <w:r w:rsidRPr="00484680">
        <w:t>С методическими рекомендациями и другими материалами по вопросам классного руководства можно познакомиться в </w:t>
      </w:r>
      <w:r w:rsidRPr="00484680">
        <w:rPr>
          <w:b/>
          <w:bCs/>
          <w:i/>
          <w:iCs/>
        </w:rPr>
        <w:t>Информационном бюллетене №3 май 2020 года, подготовленном  ЦС профсоюза работников народного образования</w:t>
      </w:r>
      <w:r w:rsidRPr="00484680">
        <w:t>:</w:t>
      </w:r>
    </w:p>
    <w:p w:rsidR="00DD6957" w:rsidRDefault="00DD6957" w:rsidP="00484680">
      <w:pPr>
        <w:tabs>
          <w:tab w:val="left" w:pos="1252"/>
        </w:tabs>
      </w:pPr>
    </w:p>
    <w:sectPr w:rsidR="00DD6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55A"/>
    <w:rsid w:val="001A317D"/>
    <w:rsid w:val="002E355A"/>
    <w:rsid w:val="00484680"/>
    <w:rsid w:val="005E42CB"/>
    <w:rsid w:val="006D7C35"/>
    <w:rsid w:val="007412E1"/>
    <w:rsid w:val="009E4C61"/>
    <w:rsid w:val="00DD6957"/>
    <w:rsid w:val="00F0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2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2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4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1940</Words>
  <Characters>11061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2020-08-24T19:12:00Z</dcterms:created>
  <dcterms:modified xsi:type="dcterms:W3CDTF">2020-08-24T19:20:00Z</dcterms:modified>
</cp:coreProperties>
</file>