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21" w:rsidRPr="00F6176E" w:rsidRDefault="00281721" w:rsidP="00281721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Тестовые задания для проведения итоговой контрольной работы по русскому языку. 9 класс.</w:t>
      </w:r>
    </w:p>
    <w:p w:rsidR="00B614A1" w:rsidRPr="00F6176E" w:rsidRDefault="00B614A1">
      <w:pPr>
        <w:rPr>
          <w:rFonts w:ascii="Times New Roman" w:hAnsi="Times New Roman" w:cs="Times New Roman"/>
          <w:sz w:val="24"/>
          <w:szCs w:val="24"/>
        </w:rPr>
      </w:pP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  <w:jc w:val="center"/>
      </w:pPr>
      <w:r w:rsidRPr="00F6176E">
        <w:t>Пояснительная записка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  <w:jc w:val="both"/>
      </w:pPr>
      <w:r w:rsidRPr="00F6176E">
        <w:t>Цель проведения контрольной работы – определение уровня усвоения ЗУН по предмету «Русский язык», который входит в блок предметов общеобразовательного цикла, его изучение направлено на повышение уровня речевой культуры, орфографической и пунктуационной грамотности учащихся.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  <w:jc w:val="both"/>
      </w:pPr>
      <w:r w:rsidRPr="00F6176E">
        <w:t>Материалы заданий контрольной работы составлены в соответствии с тематическим планом рабочей программы по предмету «Русский язык» для учащихся 9 класса общеобразовательной школы.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  <w:jc w:val="both"/>
      </w:pPr>
      <w:r w:rsidRPr="00F6176E">
        <w:t>Контрольная работа составлена на основе изученного материала и представлена в четырех вариантах, содержащих задания тестового типа. В каждом варианте 20 заданий разного уровня сложности.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  <w:jc w:val="both"/>
      </w:pPr>
      <w:r w:rsidRPr="00F6176E">
        <w:t>З</w:t>
      </w:r>
      <w:r w:rsidR="000005E5" w:rsidRPr="00F6176E">
        <w:t>адания № 1-7</w:t>
      </w:r>
      <w:r w:rsidRPr="00F6176E">
        <w:t xml:space="preserve"> направлены на определение базовых знаний темы, соответствуют I уровню и оцениваются в 4 балла за каждый правильный ответ.</w:t>
      </w:r>
    </w:p>
    <w:p w:rsidR="00281721" w:rsidRPr="00F6176E" w:rsidRDefault="000005E5" w:rsidP="00281721">
      <w:pPr>
        <w:pStyle w:val="a3"/>
        <w:shd w:val="clear" w:color="auto" w:fill="FFFFFF"/>
        <w:spacing w:before="0" w:beforeAutospacing="0" w:after="150" w:afterAutospacing="0"/>
        <w:jc w:val="both"/>
      </w:pPr>
      <w:r w:rsidRPr="00F6176E">
        <w:t>Задания № 8 - 1</w:t>
      </w:r>
      <w:r w:rsidR="00281721" w:rsidRPr="00F6176E">
        <w:t>0 являются заданиями II уровня усвоения учебного материала  и направлены на воспроизведение ранее усвоенных знаний по теме, причём не только знание теории, но и умение применять её в стандартной ситуации. Правильный ответ оценивается в 5 баллов.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  <w:jc w:val="both"/>
      </w:pPr>
      <w:r w:rsidRPr="00F6176E">
        <w:t>Максимальное количество баллов за правильное вып</w:t>
      </w:r>
      <w:r w:rsidR="000005E5" w:rsidRPr="00F6176E">
        <w:t>олнение контрольной работы – 43 балла</w:t>
      </w:r>
      <w:r w:rsidRPr="00F6176E">
        <w:t>.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  <w:jc w:val="both"/>
      </w:pPr>
      <w:r w:rsidRPr="00F6176E">
        <w:t>Итоговые оценки выставляются в соответствии с коэффициентом усвоения (КУ).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</w:pPr>
      <w:r w:rsidRPr="00F6176E">
        <w:t>Если КУ менее 60%             оценка - «неудовлетворительно»,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</w:pPr>
      <w:r w:rsidRPr="00F6176E">
        <w:t>КУ от 60% до 70%      оценка - «удовлетворительно»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</w:pPr>
      <w:r w:rsidRPr="00F6176E">
        <w:t>КУ  от 75% до 90%       оценка - «хорошо»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</w:pPr>
      <w:r w:rsidRPr="00F6176E">
        <w:t>КУ от 95%  до 100%     оценка  - «отлично».   </w:t>
      </w:r>
    </w:p>
    <w:p w:rsidR="00281721" w:rsidRPr="00F6176E" w:rsidRDefault="00281721" w:rsidP="00281721">
      <w:pPr>
        <w:pStyle w:val="a3"/>
        <w:shd w:val="clear" w:color="auto" w:fill="FFFFFF"/>
        <w:spacing w:before="0" w:beforeAutospacing="0" w:after="150" w:afterAutospacing="0"/>
      </w:pPr>
      <w:r w:rsidRPr="00F6176E">
        <w:t>Время вы</w:t>
      </w:r>
      <w:r w:rsidR="000005E5" w:rsidRPr="00F6176E">
        <w:t>полнения  контрольной работы – 4</w:t>
      </w:r>
      <w:r w:rsidRPr="00F6176E">
        <w:t>0 минут.  </w:t>
      </w: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5E5" w:rsidRPr="00F6176E" w:rsidRDefault="000005E5" w:rsidP="00E456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5E5" w:rsidRPr="00F6176E" w:rsidRDefault="000005E5" w:rsidP="00E456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1D5" w:rsidRDefault="000841D5" w:rsidP="00E456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E456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Вариант I</w:t>
      </w:r>
    </w:p>
    <w:p w:rsidR="00281721" w:rsidRPr="00F6176E" w:rsidRDefault="00281721" w:rsidP="003615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</w:t>
      </w:r>
    </w:p>
    <w:p w:rsidR="00281721" w:rsidRPr="00F6176E" w:rsidRDefault="00E45650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каком предложении вместо слова </w:t>
      </w:r>
      <w:proofErr w:type="gramStart"/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</w:t>
      </w:r>
      <w:proofErr w:type="gramEnd"/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употребить ВЕЛИЧЕСТВЕННЫЙ?</w:t>
      </w:r>
    </w:p>
    <w:p w:rsidR="00281721" w:rsidRPr="00F6176E" w:rsidRDefault="00281721" w:rsidP="002817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Высокая, стройная, грациозная и ВЕЛИКАЯ, Елена де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ржалась всегда необыкновенно прямо, и это придавало ей царственный вид.</w:t>
      </w:r>
    </w:p>
    <w:p w:rsidR="00281721" w:rsidRPr="00F6176E" w:rsidRDefault="00281721" w:rsidP="002817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— ВЕЛИКОЕ достояние народа.</w:t>
      </w:r>
    </w:p>
    <w:p w:rsidR="00281721" w:rsidRPr="00F6176E" w:rsidRDefault="00281721" w:rsidP="002817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Народу было ВЕЛИКОЕ множество, как будто весь город пожелал увидеть поэта и услышать его удивительный го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лос.</w:t>
      </w:r>
    </w:p>
    <w:p w:rsidR="00281721" w:rsidRPr="00F6176E" w:rsidRDefault="00281721" w:rsidP="0028172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ВЕЛИКИЙ поэт является выразителем духа на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рода, его истории.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E45650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721"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варианте ответа правильно указаны все цифры, на месте которых пишется НН?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Мощё</w:t>
      </w:r>
      <w:proofErr w:type="spell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  <w:proofErr w:type="spell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мраморной плиткой прихожая </w:t>
      </w:r>
      <w:proofErr w:type="spell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украше</w:t>
      </w:r>
      <w:proofErr w:type="spell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(2)а стекля(3)</w:t>
      </w:r>
      <w:proofErr w:type="spell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ыми</w:t>
      </w:r>
      <w:proofErr w:type="spell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вазами и </w:t>
      </w:r>
      <w:proofErr w:type="spell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золочё</w:t>
      </w:r>
      <w:proofErr w:type="spell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(4)</w:t>
      </w:r>
      <w:proofErr w:type="gram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proofErr w:type="gram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мебелью, </w:t>
      </w:r>
      <w:proofErr w:type="spell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</w:t>
      </w:r>
      <w:proofErr w:type="spell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(5)ой лучшими мастерами Италии.</w:t>
      </w:r>
    </w:p>
    <w:p w:rsidR="00281721" w:rsidRPr="00F6176E" w:rsidRDefault="00281721" w:rsidP="0028172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3,4 в) 1,3,5</w:t>
      </w:r>
    </w:p>
    <w:p w:rsidR="00281721" w:rsidRPr="00F6176E" w:rsidRDefault="00281721" w:rsidP="0028172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2, 4 г) 3, 5</w:t>
      </w:r>
    </w:p>
    <w:p w:rsidR="00281721" w:rsidRPr="00F6176E" w:rsidRDefault="00E45650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во всех словах пропущена безударная про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веряемая гласная корня?</w:t>
      </w:r>
    </w:p>
    <w:p w:rsidR="00281721" w:rsidRPr="00F6176E" w:rsidRDefault="00281721" w:rsidP="0028172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годенствие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ровиться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гаться</w:t>
      </w:r>
      <w:proofErr w:type="spellEnd"/>
    </w:p>
    <w:p w:rsidR="00281721" w:rsidRPr="00F6176E" w:rsidRDefault="00281721" w:rsidP="0028172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…пивший,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благосл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мить</w:t>
      </w:r>
      <w:proofErr w:type="spellEnd"/>
    </w:p>
    <w:p w:rsidR="00281721" w:rsidRPr="00F6176E" w:rsidRDefault="00281721" w:rsidP="0028172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боченный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оть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, р…сточек</w:t>
      </w:r>
    </w:p>
    <w:p w:rsidR="00281721" w:rsidRPr="00F6176E" w:rsidRDefault="00281721" w:rsidP="0028172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левание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proofErr w:type="spellEnd"/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зцовый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уд...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стоен</w:t>
      </w:r>
      <w:proofErr w:type="spellEnd"/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E45650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ряду во всех словах пропущена одна и та же буква?</w:t>
      </w:r>
    </w:p>
    <w:p w:rsidR="00281721" w:rsidRPr="00F6176E" w:rsidRDefault="00281721" w:rsidP="0028172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пр..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мурский, пр...толстый,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…командировать</w:t>
      </w:r>
    </w:p>
    <w:p w:rsidR="00281721" w:rsidRPr="00F6176E" w:rsidRDefault="00281721" w:rsidP="0028172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п..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дестал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, ш...ют, с…ехидничать</w:t>
      </w:r>
    </w:p>
    <w:p w:rsidR="00281721" w:rsidRPr="00F6176E" w:rsidRDefault="00281721" w:rsidP="0028172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и…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кажённый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…жалостный, ни..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ослать</w:t>
      </w:r>
    </w:p>
    <w:p w:rsidR="00281721" w:rsidRPr="00F6176E" w:rsidRDefault="00281721" w:rsidP="0028172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по..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еска, пре…посылка, по…зарядка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E45650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721"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правильное объяснение постановки запятой или её отсутствия в предложении: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 раза зимовал он в </w:t>
      </w:r>
      <w:proofErr w:type="gramStart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Мирном</w:t>
      </w:r>
      <w:proofErr w:type="gramEnd"/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 ) и каждый раз возвращение домой казалось ему пределом человеческого счастья.</w:t>
      </w:r>
    </w:p>
    <w:p w:rsidR="00281721" w:rsidRPr="00F6176E" w:rsidRDefault="00281721" w:rsidP="0028172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Сложносочинённое предложение, перед союзом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запятая не нужна.</w:t>
      </w:r>
    </w:p>
    <w:p w:rsidR="00281721" w:rsidRPr="00F6176E" w:rsidRDefault="00281721" w:rsidP="0028172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 с однородными членами, перед со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юзом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запятая не нужна.</w:t>
      </w:r>
    </w:p>
    <w:p w:rsidR="00281721" w:rsidRPr="00F6176E" w:rsidRDefault="00281721" w:rsidP="0028172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Сложносочинённое предложение, перед союзом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 запятая.</w:t>
      </w:r>
    </w:p>
    <w:p w:rsidR="00281721" w:rsidRPr="00F6176E" w:rsidRDefault="00281721" w:rsidP="0028172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 с однородными членами, перед со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юзом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 запятая.</w:t>
      </w:r>
    </w:p>
    <w:p w:rsidR="00281721" w:rsidRPr="00F6176E" w:rsidRDefault="00361518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каком варианте ответа правильно указаны все цифры, на месте которых в предложении должны стоять запятые?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Ипполит Матвеевич (1) томясь стыдом (2) стоял под ака</w:t>
      </w:r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цией и (3) не глядя на гуляющих (4) твердил три заученные фразы.</w:t>
      </w:r>
    </w:p>
    <w:p w:rsidR="00281721" w:rsidRPr="00F6176E" w:rsidRDefault="00281721" w:rsidP="0028172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1,2 в) 1,2,3,4</w:t>
      </w:r>
    </w:p>
    <w:p w:rsidR="00281721" w:rsidRPr="00F6176E" w:rsidRDefault="00281721" w:rsidP="0028172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1,2,4 г) 3,4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361518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721"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предложение, в котором нужно поставить </w:t>
      </w:r>
      <w:r w:rsidR="00281721"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одну 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запятую. (Знаки препинания не расставлены.)</w:t>
      </w:r>
    </w:p>
    <w:p w:rsidR="00281721" w:rsidRPr="00F6176E" w:rsidRDefault="00281721" w:rsidP="002817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Индивидуальность писателя проявляется и в предпочте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того или иного цветового эпитета.</w:t>
      </w:r>
    </w:p>
    <w:p w:rsidR="00281721" w:rsidRPr="00F6176E" w:rsidRDefault="00281721" w:rsidP="002817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каждый из французских скульпторов работал одно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временно в 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историко-мифологическом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портретном и в пейзажном жанрах.</w:t>
      </w:r>
    </w:p>
    <w:p w:rsidR="00281721" w:rsidRPr="00F6176E" w:rsidRDefault="00281721" w:rsidP="002817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Грин мог подробно описать как изгиб 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реки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располо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домов как вековые леса так и уютные приморские города.</w:t>
      </w:r>
    </w:p>
    <w:p w:rsidR="00281721" w:rsidRPr="00F6176E" w:rsidRDefault="00281721" w:rsidP="0028172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 шумел то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убаюкивающе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певуче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порывисто и тре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вожно.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361518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Спишите предложение, вставляя пропущенные буквы, раскрывая скобки и расставляя знаки препинания.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с,сс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детям о своём здоров…е о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)ой книг… о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пышно р…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стущих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летом у одной её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ятельниц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на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отдалё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)ой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и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)о (не) р…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стущих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 потому (что) зимой л…жит сне… и (по)этому (н…)что в саду к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лению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(н…)может но как только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дёт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 и дни 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станут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дли(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н,нн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)ее а ночи короче и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(?)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нёт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со(?)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нце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 дерев…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появят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(?)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лист…я то безусловно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…ты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зацв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…тут (с)нов… .</w:t>
      </w:r>
    </w:p>
    <w:p w:rsidR="00281721" w:rsidRPr="00F6176E" w:rsidRDefault="00361518" w:rsidP="0036151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Т. Толстой)</w:t>
      </w:r>
    </w:p>
    <w:p w:rsidR="00281721" w:rsidRPr="00F6176E" w:rsidRDefault="00361518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Определите </w:t>
      </w: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этого сложного предложения.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361518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81721"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Выпишите из 4-ой части словосочетание со связью ПРИМЫКАНИЕ.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1D5" w:rsidRDefault="000841D5" w:rsidP="003615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1D5" w:rsidRDefault="000841D5" w:rsidP="003615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1D5" w:rsidRDefault="000841D5" w:rsidP="003615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721" w:rsidRPr="00F6176E" w:rsidRDefault="00281721" w:rsidP="00F617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Эталоны ответов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4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02"/>
        <w:gridCol w:w="902"/>
        <w:gridCol w:w="1458"/>
      </w:tblGrid>
      <w:tr w:rsidR="000841D5" w:rsidRPr="00F6176E" w:rsidTr="000841D5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0841D5" w:rsidRPr="00F6176E" w:rsidTr="000841D5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841D5" w:rsidRPr="00F6176E" w:rsidTr="000841D5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0841D5" w:rsidRPr="00F6176E" w:rsidTr="000841D5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0841D5" w:rsidRPr="00F6176E" w:rsidTr="000841D5"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841D5" w:rsidRPr="00F6176E" w:rsidTr="000841D5">
        <w:trPr>
          <w:trHeight w:val="150"/>
        </w:trPr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0841D5" w:rsidRPr="00F6176E" w:rsidTr="000841D5">
        <w:trPr>
          <w:trHeight w:val="135"/>
        </w:trPr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0841D5" w:rsidRPr="00F6176E" w:rsidTr="000841D5">
        <w:trPr>
          <w:trHeight w:val="120"/>
        </w:trPr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41D5" w:rsidRPr="00F6176E" w:rsidRDefault="000841D5" w:rsidP="00281721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</w:t>
      </w:r>
    </w:p>
    <w:p w:rsidR="00281721" w:rsidRPr="00F6176E" w:rsidRDefault="00281721" w:rsidP="002817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7"/>
        <w:gridCol w:w="908"/>
        <w:gridCol w:w="7690"/>
      </w:tblGrid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I</w:t>
            </w:r>
          </w:p>
        </w:tc>
      </w:tr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E45650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1*Подробно рассказывает она детям о своём здоровье, о содержании прочитанной книги, о цветах, пышно растущих летом у одной её приятельницы на отдалённой станции и совершенно не растущих зимой, 2*потому что зимой лежит снег, 3*и поэтому ничто в саду, к сожалению, расти не может, </w:t>
            </w:r>
            <w:proofErr w:type="gramStart"/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*но 5*как только придёт весна, 6*и дни станут длиннее, 7*а ночи короче, 8*и начнёт пригревать солнце, </w:t>
            </w:r>
            <w:proofErr w:type="gramStart"/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*а на деревьях появятся листья, 4*то, безусловно, цветы расцветут снова.</w:t>
            </w:r>
          </w:p>
        </w:tc>
      </w:tr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E45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E45650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Сложное, союзное предложение с сочинительной и подчинительной связью.</w:t>
            </w:r>
          </w:p>
        </w:tc>
      </w:tr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76E" w:rsidRPr="00F6176E" w:rsidTr="00E45650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E45650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721" w:rsidRPr="00F6176E" w:rsidRDefault="00281721" w:rsidP="002817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Зацветут снова</w:t>
            </w:r>
          </w:p>
        </w:tc>
      </w:tr>
    </w:tbl>
    <w:p w:rsidR="00281721" w:rsidRPr="00F6176E" w:rsidRDefault="00281721">
      <w:pPr>
        <w:rPr>
          <w:rFonts w:ascii="Times New Roman" w:hAnsi="Times New Roman" w:cs="Times New Roman"/>
          <w:sz w:val="24"/>
          <w:szCs w:val="24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за правильное выполнение заданий теста – 100 баллов.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выставляется в соответствии с коэффициентом усвоения (КУ):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КУ= </w:t>
      </w:r>
      <w:r w:rsidRPr="00F617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баллов, набранных учащимися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в задании</w:t>
      </w:r>
    </w:p>
    <w:p w:rsidR="006365DA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1D5" w:rsidRPr="00F6176E" w:rsidRDefault="000841D5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менее 0,6 менее 60 баллов «неудовлетворительно»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от 0,61 до 0,7 - 60 - 70 баллов «удовлетворительно»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от 0,76 до 0,9 - 75 - 90 баллов «хорошо»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от 0,95 до 1,0 - 95 – 100 баллов «отлично».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и другие информационные источники</w:t>
      </w:r>
    </w:p>
    <w:p w:rsidR="006365DA" w:rsidRPr="00F6176E" w:rsidRDefault="006365DA" w:rsidP="006365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Основная: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Антонова Е.С.,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Воителева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Русский язык и культура речи: учебник для студ.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учеб. заведений – М.: Академия, 2007.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Горбачевич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К.С. Нормы современного русского литературного языка – М.: Просвещение, 2008.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Греков В.Ф. Пособие для занятий по русскому языку в старших классах – М.: Просвещение, 2007.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Земская Е.А. Русская разговорная речь – М.: Просвещение, 2008.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 Т.С. Русский язык: Текст. Грамматика. Культура речи. – М.: Дрофа, 2007.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устной и письменной речи делового человека: Справочник. Практикум. – М.: Академия, 2009.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Петрякова А.Г. культура речи: Практикум для студентов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уч. заведений. – М.: Академия, 2007.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Потёмкина Т.В., Соловьёва Н.Н. Русский язык и культура речи: учебник – М.: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Гардарики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</w:t>
      </w:r>
    </w:p>
    <w:p w:rsidR="006365DA" w:rsidRPr="00F6176E" w:rsidRDefault="006365DA" w:rsidP="006365D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Сабаткоев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 русский язык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10-11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.- СПб: Просвещение, 2008.</w:t>
      </w: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5DA" w:rsidRPr="00F6176E" w:rsidRDefault="006365DA" w:rsidP="006365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Дополнительная:</w:t>
      </w:r>
    </w:p>
    <w:p w:rsidR="006365DA" w:rsidRPr="00F6176E" w:rsidRDefault="006365DA" w:rsidP="006365D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словарь иностранных слов. 7-е изд.,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доп./Сост. А.Ю. Москвин. – М.: ЗАО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Центрполиграф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6365DA" w:rsidRPr="00F6176E" w:rsidRDefault="006365DA" w:rsidP="006365D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Ожегов С.И. Толковый словарь русского языка – М.: АЗ, 2009.</w:t>
      </w:r>
    </w:p>
    <w:p w:rsidR="006365DA" w:rsidRPr="00F6176E" w:rsidRDefault="006365DA" w:rsidP="006365D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Орфоэпический словарь русского языка: Произношение, ударение, грамматические формы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/П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Р.И. Аванесова: РАН. ИН-т </w:t>
      </w:r>
      <w:proofErr w:type="spell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., М.2007.</w:t>
      </w:r>
    </w:p>
    <w:p w:rsidR="006365DA" w:rsidRPr="00F6176E" w:rsidRDefault="006365DA" w:rsidP="006365D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Резниченко И.Л. Словарь ударений русского языка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6176E">
        <w:rPr>
          <w:rFonts w:ascii="Times New Roman" w:eastAsia="Times New Roman" w:hAnsi="Times New Roman" w:cs="Times New Roman"/>
          <w:sz w:val="24"/>
          <w:szCs w:val="24"/>
          <w:lang w:eastAsia="ru-RU"/>
        </w:rPr>
        <w:t>.: АСТ-ПРЕСС КНИГА, 2009.</w:t>
      </w:r>
    </w:p>
    <w:p w:rsidR="006365DA" w:rsidRPr="000841D5" w:rsidRDefault="006365DA" w:rsidP="000841D5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84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Розенталь Д.Э. Русский язык; Учебник для 10-11 классов – М., 2009.</w:t>
      </w:r>
      <w:bookmarkStart w:id="0" w:name="_GoBack"/>
      <w:bookmarkEnd w:id="0"/>
    </w:p>
    <w:p w:rsidR="006365DA" w:rsidRPr="00F6176E" w:rsidRDefault="006365DA">
      <w:pPr>
        <w:rPr>
          <w:rFonts w:ascii="Times New Roman" w:hAnsi="Times New Roman" w:cs="Times New Roman"/>
          <w:sz w:val="24"/>
          <w:szCs w:val="24"/>
        </w:rPr>
      </w:pPr>
    </w:p>
    <w:sectPr w:rsidR="006365DA" w:rsidRPr="00F6176E" w:rsidSect="0008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E3C"/>
    <w:multiLevelType w:val="multilevel"/>
    <w:tmpl w:val="7002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245D8"/>
    <w:multiLevelType w:val="multilevel"/>
    <w:tmpl w:val="6CF4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90CE7"/>
    <w:multiLevelType w:val="multilevel"/>
    <w:tmpl w:val="480A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60A96"/>
    <w:multiLevelType w:val="multilevel"/>
    <w:tmpl w:val="94365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75E83"/>
    <w:multiLevelType w:val="multilevel"/>
    <w:tmpl w:val="3E12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4396F"/>
    <w:multiLevelType w:val="multilevel"/>
    <w:tmpl w:val="2B92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54A1F"/>
    <w:multiLevelType w:val="multilevel"/>
    <w:tmpl w:val="769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D70F7"/>
    <w:multiLevelType w:val="multilevel"/>
    <w:tmpl w:val="1F50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21E3A"/>
    <w:multiLevelType w:val="multilevel"/>
    <w:tmpl w:val="A10C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8D1DE6"/>
    <w:multiLevelType w:val="multilevel"/>
    <w:tmpl w:val="4DFC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90F8D"/>
    <w:multiLevelType w:val="multilevel"/>
    <w:tmpl w:val="780E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45417B"/>
    <w:multiLevelType w:val="multilevel"/>
    <w:tmpl w:val="B7B8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5758B3"/>
    <w:multiLevelType w:val="multilevel"/>
    <w:tmpl w:val="1F90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8594D"/>
    <w:multiLevelType w:val="multilevel"/>
    <w:tmpl w:val="6F2E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710B4E"/>
    <w:multiLevelType w:val="multilevel"/>
    <w:tmpl w:val="A87E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4D0B91"/>
    <w:multiLevelType w:val="multilevel"/>
    <w:tmpl w:val="F8BC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491AD9"/>
    <w:multiLevelType w:val="multilevel"/>
    <w:tmpl w:val="387C6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C8422F"/>
    <w:multiLevelType w:val="multilevel"/>
    <w:tmpl w:val="96FE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3348EB"/>
    <w:multiLevelType w:val="multilevel"/>
    <w:tmpl w:val="6884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F9421F"/>
    <w:multiLevelType w:val="multilevel"/>
    <w:tmpl w:val="CC78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632D90"/>
    <w:multiLevelType w:val="multilevel"/>
    <w:tmpl w:val="717E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97512B"/>
    <w:multiLevelType w:val="multilevel"/>
    <w:tmpl w:val="4D1E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A20E79"/>
    <w:multiLevelType w:val="multilevel"/>
    <w:tmpl w:val="BE6A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763127"/>
    <w:multiLevelType w:val="multilevel"/>
    <w:tmpl w:val="BD5E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64B8F"/>
    <w:multiLevelType w:val="multilevel"/>
    <w:tmpl w:val="BF6E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2709A6"/>
    <w:multiLevelType w:val="multilevel"/>
    <w:tmpl w:val="C6A2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D02D8A"/>
    <w:multiLevelType w:val="multilevel"/>
    <w:tmpl w:val="8D32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C06847"/>
    <w:multiLevelType w:val="multilevel"/>
    <w:tmpl w:val="7458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E73CFD"/>
    <w:multiLevelType w:val="multilevel"/>
    <w:tmpl w:val="E548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1472E1"/>
    <w:multiLevelType w:val="multilevel"/>
    <w:tmpl w:val="DBF0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821FBC"/>
    <w:multiLevelType w:val="multilevel"/>
    <w:tmpl w:val="412A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C210B3"/>
    <w:multiLevelType w:val="multilevel"/>
    <w:tmpl w:val="9B42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E31673"/>
    <w:multiLevelType w:val="multilevel"/>
    <w:tmpl w:val="BCE4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123C29"/>
    <w:multiLevelType w:val="multilevel"/>
    <w:tmpl w:val="3F1C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3D5114"/>
    <w:multiLevelType w:val="multilevel"/>
    <w:tmpl w:val="654E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E0268A"/>
    <w:multiLevelType w:val="multilevel"/>
    <w:tmpl w:val="6F8A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C8010F"/>
    <w:multiLevelType w:val="multilevel"/>
    <w:tmpl w:val="896A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1"/>
  </w:num>
  <w:num w:numId="3">
    <w:abstractNumId w:val="0"/>
  </w:num>
  <w:num w:numId="4">
    <w:abstractNumId w:val="11"/>
  </w:num>
  <w:num w:numId="5">
    <w:abstractNumId w:val="27"/>
  </w:num>
  <w:num w:numId="6">
    <w:abstractNumId w:val="23"/>
  </w:num>
  <w:num w:numId="7">
    <w:abstractNumId w:val="26"/>
  </w:num>
  <w:num w:numId="8">
    <w:abstractNumId w:val="5"/>
  </w:num>
  <w:num w:numId="9">
    <w:abstractNumId w:val="2"/>
  </w:num>
  <w:num w:numId="10">
    <w:abstractNumId w:val="35"/>
  </w:num>
  <w:num w:numId="11">
    <w:abstractNumId w:val="3"/>
  </w:num>
  <w:num w:numId="12">
    <w:abstractNumId w:val="7"/>
  </w:num>
  <w:num w:numId="13">
    <w:abstractNumId w:val="24"/>
  </w:num>
  <w:num w:numId="14">
    <w:abstractNumId w:val="13"/>
  </w:num>
  <w:num w:numId="15">
    <w:abstractNumId w:val="9"/>
  </w:num>
  <w:num w:numId="16">
    <w:abstractNumId w:val="19"/>
  </w:num>
  <w:num w:numId="17">
    <w:abstractNumId w:val="33"/>
  </w:num>
  <w:num w:numId="18">
    <w:abstractNumId w:val="16"/>
  </w:num>
  <w:num w:numId="19">
    <w:abstractNumId w:val="10"/>
  </w:num>
  <w:num w:numId="20">
    <w:abstractNumId w:val="18"/>
  </w:num>
  <w:num w:numId="21">
    <w:abstractNumId w:val="30"/>
  </w:num>
  <w:num w:numId="22">
    <w:abstractNumId w:val="34"/>
  </w:num>
  <w:num w:numId="23">
    <w:abstractNumId w:val="4"/>
  </w:num>
  <w:num w:numId="24">
    <w:abstractNumId w:val="14"/>
  </w:num>
  <w:num w:numId="25">
    <w:abstractNumId w:val="36"/>
  </w:num>
  <w:num w:numId="26">
    <w:abstractNumId w:val="17"/>
  </w:num>
  <w:num w:numId="27">
    <w:abstractNumId w:val="21"/>
  </w:num>
  <w:num w:numId="28">
    <w:abstractNumId w:val="29"/>
  </w:num>
  <w:num w:numId="29">
    <w:abstractNumId w:val="15"/>
  </w:num>
  <w:num w:numId="30">
    <w:abstractNumId w:val="12"/>
  </w:num>
  <w:num w:numId="31">
    <w:abstractNumId w:val="22"/>
  </w:num>
  <w:num w:numId="32">
    <w:abstractNumId w:val="20"/>
  </w:num>
  <w:num w:numId="33">
    <w:abstractNumId w:val="28"/>
  </w:num>
  <w:num w:numId="34">
    <w:abstractNumId w:val="25"/>
  </w:num>
  <w:num w:numId="35">
    <w:abstractNumId w:val="32"/>
  </w:num>
  <w:num w:numId="36">
    <w:abstractNumId w:val="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E1"/>
    <w:rsid w:val="000005E5"/>
    <w:rsid w:val="000841D5"/>
    <w:rsid w:val="00281721"/>
    <w:rsid w:val="00361518"/>
    <w:rsid w:val="004B71AB"/>
    <w:rsid w:val="006365DA"/>
    <w:rsid w:val="00857FE1"/>
    <w:rsid w:val="00AF35CE"/>
    <w:rsid w:val="00B614A1"/>
    <w:rsid w:val="00E45650"/>
    <w:rsid w:val="00F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kab20</cp:lastModifiedBy>
  <cp:revision>5</cp:revision>
  <dcterms:created xsi:type="dcterms:W3CDTF">2021-04-05T05:32:00Z</dcterms:created>
  <dcterms:modified xsi:type="dcterms:W3CDTF">2021-04-29T10:22:00Z</dcterms:modified>
</cp:coreProperties>
</file>