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1308D" w:rsidTr="0051308D">
        <w:tc>
          <w:tcPr>
            <w:tcW w:w="9571" w:type="dxa"/>
          </w:tcPr>
          <w:p w:rsidR="0051308D" w:rsidRDefault="0051308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1308D" w:rsidRDefault="0051308D" w:rsidP="0051308D">
      <w:pPr>
        <w:ind w:left="-426"/>
        <w:jc w:val="center"/>
        <w:rPr>
          <w:b/>
          <w:i/>
          <w:sz w:val="28"/>
          <w:szCs w:val="28"/>
        </w:rPr>
      </w:pPr>
    </w:p>
    <w:p w:rsidR="0051308D" w:rsidRDefault="0051308D" w:rsidP="0051308D">
      <w:pPr>
        <w:ind w:left="-426"/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КОНТРОЛЬНО-ИЗМЕРИТЕЛЬНЫЕ МАТЕРИАЛЫ</w:t>
      </w:r>
    </w:p>
    <w:p w:rsidR="0051308D" w:rsidRDefault="0051308D" w:rsidP="0051308D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промежуточной аттестации по учебному предмету</w:t>
      </w:r>
    </w:p>
    <w:p w:rsidR="0051308D" w:rsidRDefault="0051308D" w:rsidP="0051308D">
      <w:pPr>
        <w:ind w:left="-426"/>
        <w:jc w:val="center"/>
        <w:rPr>
          <w:b/>
          <w:sz w:val="28"/>
          <w:szCs w:val="28"/>
        </w:rPr>
      </w:pPr>
    </w:p>
    <w:p w:rsidR="0051308D" w:rsidRDefault="0051308D" w:rsidP="0051308D">
      <w:pPr>
        <w:pBdr>
          <w:bottom w:val="single" w:sz="12" w:space="1" w:color="auto"/>
        </w:pBd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Литература, 8 класс</w:t>
      </w:r>
    </w:p>
    <w:p w:rsidR="0051308D" w:rsidRDefault="0051308D" w:rsidP="0051308D">
      <w:pPr>
        <w:ind w:left="-426"/>
        <w:jc w:val="center"/>
        <w:rPr>
          <w:b/>
          <w:sz w:val="28"/>
          <w:szCs w:val="28"/>
        </w:rPr>
      </w:pPr>
    </w:p>
    <w:p w:rsidR="0051308D" w:rsidRDefault="0051308D" w:rsidP="0051308D">
      <w:pPr>
        <w:rPr>
          <w:sz w:val="28"/>
          <w:szCs w:val="28"/>
        </w:rPr>
      </w:pPr>
    </w:p>
    <w:p w:rsidR="00570EC6" w:rsidRDefault="00570EC6" w:rsidP="00570EC6">
      <w:pPr>
        <w:widowControl w:val="0"/>
        <w:autoSpaceDE w:val="0"/>
        <w:autoSpaceDN w:val="0"/>
        <w:adjustRightInd w:val="0"/>
        <w:ind w:left="-567" w:right="-20"/>
        <w:jc w:val="center"/>
        <w:rPr>
          <w:b/>
        </w:rPr>
      </w:pPr>
      <w:r w:rsidRPr="0066449A">
        <w:rPr>
          <w:b/>
        </w:rPr>
        <w:t>С</w:t>
      </w:r>
      <w:r w:rsidRPr="0066449A">
        <w:rPr>
          <w:b/>
          <w:spacing w:val="1"/>
        </w:rPr>
        <w:t>пец</w:t>
      </w:r>
      <w:r w:rsidRPr="0066449A">
        <w:rPr>
          <w:b/>
          <w:spacing w:val="2"/>
        </w:rPr>
        <w:t>и</w:t>
      </w:r>
      <w:r w:rsidRPr="0066449A">
        <w:rPr>
          <w:b/>
        </w:rPr>
        <w:t>ф</w:t>
      </w:r>
      <w:r w:rsidRPr="0066449A">
        <w:rPr>
          <w:b/>
          <w:spacing w:val="2"/>
        </w:rPr>
        <w:t>и</w:t>
      </w:r>
      <w:r w:rsidRPr="0066449A">
        <w:rPr>
          <w:b/>
        </w:rPr>
        <w:t>к</w:t>
      </w:r>
      <w:r w:rsidRPr="0066449A">
        <w:rPr>
          <w:b/>
          <w:spacing w:val="1"/>
        </w:rPr>
        <w:t>ация</w:t>
      </w:r>
      <w:r w:rsidRPr="0066449A">
        <w:rPr>
          <w:b/>
        </w:rPr>
        <w:t xml:space="preserve"> </w:t>
      </w:r>
    </w:p>
    <w:p w:rsidR="00570EC6" w:rsidRPr="0066449A" w:rsidRDefault="00570EC6" w:rsidP="00570EC6">
      <w:pPr>
        <w:widowControl w:val="0"/>
        <w:autoSpaceDE w:val="0"/>
        <w:autoSpaceDN w:val="0"/>
        <w:adjustRightInd w:val="0"/>
        <w:ind w:left="-567" w:right="-20"/>
        <w:jc w:val="center"/>
        <w:rPr>
          <w:b/>
          <w:spacing w:val="1"/>
        </w:rPr>
      </w:pPr>
    </w:p>
    <w:p w:rsidR="00570EC6" w:rsidRPr="00667602" w:rsidRDefault="00570EC6" w:rsidP="00570EC6">
      <w:pPr>
        <w:jc w:val="center"/>
        <w:rPr>
          <w:b/>
          <w:bCs/>
          <w:color w:val="000000"/>
        </w:rPr>
      </w:pPr>
      <w:r w:rsidRPr="00667602">
        <w:rPr>
          <w:b/>
          <w:bCs/>
          <w:color w:val="000000"/>
        </w:rPr>
        <w:t>го</w:t>
      </w:r>
      <w:r>
        <w:rPr>
          <w:b/>
          <w:bCs/>
          <w:color w:val="000000"/>
        </w:rPr>
        <w:t>до</w:t>
      </w:r>
      <w:r w:rsidRPr="00667602">
        <w:rPr>
          <w:b/>
          <w:bCs/>
          <w:color w:val="000000"/>
        </w:rPr>
        <w:t xml:space="preserve">вой </w:t>
      </w:r>
      <w:r>
        <w:rPr>
          <w:b/>
          <w:bCs/>
          <w:color w:val="000000"/>
        </w:rPr>
        <w:t xml:space="preserve">контрольной </w:t>
      </w:r>
      <w:r w:rsidRPr="00667602">
        <w:rPr>
          <w:b/>
          <w:bCs/>
          <w:color w:val="000000"/>
        </w:rPr>
        <w:t xml:space="preserve">работы  по </w:t>
      </w:r>
      <w:r>
        <w:rPr>
          <w:b/>
          <w:bCs/>
          <w:color w:val="000000"/>
        </w:rPr>
        <w:t>литературе в 8</w:t>
      </w:r>
      <w:r w:rsidRPr="00667602">
        <w:rPr>
          <w:b/>
          <w:bCs/>
          <w:color w:val="000000"/>
        </w:rPr>
        <w:t xml:space="preserve"> классе</w:t>
      </w:r>
    </w:p>
    <w:p w:rsidR="00570EC6" w:rsidRPr="0066449A" w:rsidRDefault="00570EC6" w:rsidP="00570EC6">
      <w:pPr>
        <w:widowControl w:val="0"/>
        <w:autoSpaceDE w:val="0"/>
        <w:autoSpaceDN w:val="0"/>
        <w:adjustRightInd w:val="0"/>
        <w:ind w:left="-567" w:right="-20"/>
        <w:jc w:val="center"/>
        <w:rPr>
          <w:b/>
          <w:spacing w:val="1"/>
        </w:rPr>
      </w:pPr>
    </w:p>
    <w:p w:rsidR="00570EC6" w:rsidRPr="0066449A" w:rsidRDefault="00570EC6" w:rsidP="00335B64">
      <w:pPr>
        <w:widowControl w:val="0"/>
        <w:autoSpaceDE w:val="0"/>
        <w:autoSpaceDN w:val="0"/>
        <w:adjustRightInd w:val="0"/>
        <w:ind w:right="566"/>
      </w:pPr>
      <w:r w:rsidRPr="00335B64">
        <w:rPr>
          <w:b/>
        </w:rPr>
        <w:t>Н</w:t>
      </w:r>
      <w:r w:rsidRPr="00335B64">
        <w:rPr>
          <w:b/>
          <w:spacing w:val="-1"/>
        </w:rPr>
        <w:t>а</w:t>
      </w:r>
      <w:r w:rsidRPr="00335B64">
        <w:rPr>
          <w:b/>
        </w:rPr>
        <w:t>з</w:t>
      </w:r>
      <w:r w:rsidRPr="00335B64">
        <w:rPr>
          <w:b/>
          <w:spacing w:val="1"/>
        </w:rPr>
        <w:t>н</w:t>
      </w:r>
      <w:r w:rsidRPr="00335B64">
        <w:rPr>
          <w:b/>
        </w:rPr>
        <w:t>ач</w:t>
      </w:r>
      <w:r w:rsidRPr="00335B64">
        <w:rPr>
          <w:b/>
          <w:spacing w:val="-1"/>
        </w:rPr>
        <w:t>е</w:t>
      </w:r>
      <w:r w:rsidRPr="00335B64">
        <w:rPr>
          <w:b/>
        </w:rPr>
        <w:t>н</w:t>
      </w:r>
      <w:r w:rsidRPr="00335B64">
        <w:rPr>
          <w:b/>
          <w:spacing w:val="1"/>
        </w:rPr>
        <w:t>и</w:t>
      </w:r>
      <w:r w:rsidRPr="00335B64">
        <w:rPr>
          <w:b/>
        </w:rPr>
        <w:t xml:space="preserve">е </w:t>
      </w:r>
      <w:r w:rsidR="004A42D8" w:rsidRPr="00335B64">
        <w:rPr>
          <w:b/>
        </w:rPr>
        <w:t>КИМ</w:t>
      </w:r>
      <w:r w:rsidRPr="0066449A">
        <w:t xml:space="preserve"> </w:t>
      </w:r>
    </w:p>
    <w:p w:rsidR="00570EC6" w:rsidRDefault="004A42D8" w:rsidP="00570EC6">
      <w:pPr>
        <w:widowControl w:val="0"/>
        <w:autoSpaceDE w:val="0"/>
        <w:autoSpaceDN w:val="0"/>
        <w:adjustRightInd w:val="0"/>
        <w:ind w:right="1483"/>
      </w:pPr>
      <w:r>
        <w:t>В</w:t>
      </w:r>
      <w:r w:rsidR="00570EC6" w:rsidRPr="0066449A">
        <w:t>ыя</w:t>
      </w:r>
      <w:r w:rsidR="00570EC6" w:rsidRPr="0066449A">
        <w:rPr>
          <w:spacing w:val="-1"/>
        </w:rPr>
        <w:t>в</w:t>
      </w:r>
      <w:r w:rsidR="00570EC6" w:rsidRPr="0066449A">
        <w:t>и</w:t>
      </w:r>
      <w:r w:rsidR="00570EC6" w:rsidRPr="0066449A">
        <w:rPr>
          <w:spacing w:val="1"/>
        </w:rPr>
        <w:t>т</w:t>
      </w:r>
      <w:r w:rsidR="00570EC6" w:rsidRPr="0066449A">
        <w:t>ь</w:t>
      </w:r>
      <w:r w:rsidR="00570EC6" w:rsidRPr="0066449A">
        <w:rPr>
          <w:spacing w:val="1"/>
        </w:rPr>
        <w:t xml:space="preserve"> </w:t>
      </w:r>
      <w:r w:rsidR="00570EC6" w:rsidRPr="0066449A">
        <w:rPr>
          <w:spacing w:val="-6"/>
        </w:rPr>
        <w:t>у</w:t>
      </w:r>
      <w:r w:rsidR="00570EC6" w:rsidRPr="0066449A">
        <w:t>ро</w:t>
      </w:r>
      <w:r w:rsidR="00570EC6" w:rsidRPr="0066449A">
        <w:rPr>
          <w:spacing w:val="-1"/>
        </w:rPr>
        <w:t>ве</w:t>
      </w:r>
      <w:r w:rsidR="00570EC6" w:rsidRPr="0066449A">
        <w:t>нь</w:t>
      </w:r>
      <w:r w:rsidR="00570EC6" w:rsidRPr="0066449A">
        <w:rPr>
          <w:spacing w:val="1"/>
        </w:rPr>
        <w:t xml:space="preserve"> </w:t>
      </w:r>
      <w:proofErr w:type="spellStart"/>
      <w:r w:rsidR="00570EC6" w:rsidRPr="0066449A">
        <w:t>сформирован</w:t>
      </w:r>
      <w:r w:rsidR="00570EC6" w:rsidRPr="0066449A">
        <w:rPr>
          <w:spacing w:val="1"/>
        </w:rPr>
        <w:t>н</w:t>
      </w:r>
      <w:r w:rsidR="00570EC6" w:rsidRPr="0066449A">
        <w:t>ости</w:t>
      </w:r>
      <w:proofErr w:type="spellEnd"/>
      <w:r w:rsidR="00570EC6" w:rsidRPr="0066449A">
        <w:rPr>
          <w:spacing w:val="61"/>
        </w:rPr>
        <w:t xml:space="preserve"> </w:t>
      </w:r>
      <w:r w:rsidR="00570EC6" w:rsidRPr="0066449A">
        <w:rPr>
          <w:spacing w:val="1"/>
        </w:rPr>
        <w:t>з</w:t>
      </w:r>
      <w:r w:rsidR="00570EC6" w:rsidRPr="0066449A">
        <w:rPr>
          <w:spacing w:val="2"/>
        </w:rPr>
        <w:t>н</w:t>
      </w:r>
      <w:r w:rsidR="00570EC6" w:rsidRPr="0066449A">
        <w:t>ан</w:t>
      </w:r>
      <w:r w:rsidR="00570EC6" w:rsidRPr="0066449A">
        <w:rPr>
          <w:spacing w:val="1"/>
        </w:rPr>
        <w:t>ий</w:t>
      </w:r>
      <w:r w:rsidR="00570EC6" w:rsidRPr="0066449A">
        <w:t xml:space="preserve">, </w:t>
      </w:r>
      <w:r w:rsidR="00570EC6" w:rsidRPr="0066449A">
        <w:rPr>
          <w:spacing w:val="-6"/>
        </w:rPr>
        <w:t>у</w:t>
      </w:r>
      <w:r w:rsidR="00570EC6" w:rsidRPr="0066449A">
        <w:rPr>
          <w:spacing w:val="-1"/>
        </w:rPr>
        <w:t>м</w:t>
      </w:r>
      <w:r w:rsidR="00570EC6" w:rsidRPr="0066449A">
        <w:t>ен</w:t>
      </w:r>
      <w:r w:rsidR="00570EC6" w:rsidRPr="0066449A">
        <w:rPr>
          <w:spacing w:val="1"/>
        </w:rPr>
        <w:t>ий</w:t>
      </w:r>
      <w:r w:rsidR="00570EC6" w:rsidRPr="0066449A">
        <w:t xml:space="preserve">, </w:t>
      </w:r>
      <w:r w:rsidR="00570EC6" w:rsidRPr="0066449A">
        <w:rPr>
          <w:spacing w:val="1"/>
        </w:rPr>
        <w:t>н</w:t>
      </w:r>
      <w:r w:rsidR="00570EC6" w:rsidRPr="0066449A">
        <w:t>а</w:t>
      </w:r>
      <w:r w:rsidR="00570EC6" w:rsidRPr="0066449A">
        <w:rPr>
          <w:spacing w:val="-1"/>
        </w:rPr>
        <w:t>в</w:t>
      </w:r>
      <w:r w:rsidR="00570EC6" w:rsidRPr="0066449A">
        <w:t xml:space="preserve">ыков </w:t>
      </w:r>
      <w:r w:rsidR="00570EC6" w:rsidRPr="0066449A">
        <w:rPr>
          <w:spacing w:val="-7"/>
        </w:rPr>
        <w:t>у</w:t>
      </w:r>
      <w:r w:rsidR="00570EC6" w:rsidRPr="0066449A">
        <w:rPr>
          <w:spacing w:val="-1"/>
        </w:rPr>
        <w:t>ч</w:t>
      </w:r>
      <w:r w:rsidR="00570EC6" w:rsidRPr="0066449A">
        <w:t>ащи</w:t>
      </w:r>
      <w:r w:rsidR="00570EC6" w:rsidRPr="0066449A">
        <w:rPr>
          <w:spacing w:val="2"/>
        </w:rPr>
        <w:t>х</w:t>
      </w:r>
      <w:r w:rsidR="00570EC6" w:rsidRPr="0066449A">
        <w:t xml:space="preserve">ся за </w:t>
      </w:r>
      <w:r w:rsidR="00570EC6" w:rsidRPr="0066449A">
        <w:rPr>
          <w:spacing w:val="1"/>
        </w:rPr>
        <w:t>к</w:t>
      </w:r>
      <w:r w:rsidR="00570EC6" w:rsidRPr="0066449A">
        <w:rPr>
          <w:spacing w:val="-7"/>
        </w:rPr>
        <w:t>у</w:t>
      </w:r>
      <w:r w:rsidR="00570EC6" w:rsidRPr="0066449A">
        <w:t>рс</w:t>
      </w:r>
      <w:r w:rsidR="00570EC6" w:rsidRPr="0066449A">
        <w:rPr>
          <w:spacing w:val="-1"/>
        </w:rPr>
        <w:t xml:space="preserve"> </w:t>
      </w:r>
      <w:r w:rsidR="00570EC6">
        <w:t>8</w:t>
      </w:r>
      <w:r w:rsidR="00570EC6" w:rsidRPr="0066449A">
        <w:rPr>
          <w:spacing w:val="59"/>
        </w:rPr>
        <w:t xml:space="preserve"> </w:t>
      </w:r>
      <w:r w:rsidR="00570EC6" w:rsidRPr="0066449A">
        <w:rPr>
          <w:spacing w:val="1"/>
        </w:rPr>
        <w:t>к</w:t>
      </w:r>
      <w:r w:rsidR="00570EC6" w:rsidRPr="0066449A">
        <w:t>ла</w:t>
      </w:r>
      <w:r w:rsidR="00570EC6" w:rsidRPr="0066449A">
        <w:rPr>
          <w:spacing w:val="-1"/>
        </w:rPr>
        <w:t>сс</w:t>
      </w:r>
      <w:r w:rsidR="00570EC6" w:rsidRPr="0066449A">
        <w:t>а по л</w:t>
      </w:r>
      <w:r w:rsidR="00570EC6" w:rsidRPr="0066449A">
        <w:rPr>
          <w:spacing w:val="1"/>
        </w:rPr>
        <w:t>ит</w:t>
      </w:r>
      <w:r w:rsidR="00570EC6" w:rsidRPr="0066449A">
        <w:t>ер</w:t>
      </w:r>
      <w:r w:rsidR="00570EC6" w:rsidRPr="0066449A">
        <w:rPr>
          <w:spacing w:val="-1"/>
        </w:rPr>
        <w:t>а</w:t>
      </w:r>
      <w:r w:rsidR="00570EC6" w:rsidRPr="0066449A">
        <w:t>т</w:t>
      </w:r>
      <w:r w:rsidR="00570EC6" w:rsidRPr="0066449A">
        <w:rPr>
          <w:spacing w:val="-7"/>
        </w:rPr>
        <w:t>у</w:t>
      </w:r>
      <w:r w:rsidR="00570EC6" w:rsidRPr="0066449A">
        <w:t>ре</w:t>
      </w:r>
      <w:r w:rsidR="00570EC6">
        <w:t>.</w:t>
      </w:r>
    </w:p>
    <w:p w:rsidR="00570EC6" w:rsidRPr="00570EC6" w:rsidRDefault="00570EC6" w:rsidP="00570EC6">
      <w:pPr>
        <w:widowControl w:val="0"/>
        <w:autoSpaceDE w:val="0"/>
        <w:autoSpaceDN w:val="0"/>
        <w:adjustRightInd w:val="0"/>
        <w:ind w:right="1483"/>
        <w:rPr>
          <w:b/>
        </w:rPr>
      </w:pPr>
    </w:p>
    <w:p w:rsidR="00570EC6" w:rsidRPr="002C5871" w:rsidRDefault="00570EC6" w:rsidP="00570EC6">
      <w:pPr>
        <w:widowControl w:val="0"/>
        <w:autoSpaceDE w:val="0"/>
        <w:autoSpaceDN w:val="0"/>
        <w:adjustRightInd w:val="0"/>
        <w:spacing w:line="236" w:lineRule="auto"/>
        <w:ind w:right="-20"/>
      </w:pPr>
      <w:r>
        <w:rPr>
          <w:b/>
          <w:color w:val="000000"/>
        </w:rPr>
        <w:t xml:space="preserve"> Характеристика</w:t>
      </w:r>
      <w:r w:rsidRPr="00AD1A8E">
        <w:rPr>
          <w:b/>
          <w:bCs/>
        </w:rPr>
        <w:t xml:space="preserve"> </w:t>
      </w:r>
      <w:r w:rsidRPr="002C5871">
        <w:rPr>
          <w:b/>
          <w:bCs/>
          <w:spacing w:val="1"/>
        </w:rPr>
        <w:t xml:space="preserve"> работы</w:t>
      </w:r>
      <w:r>
        <w:rPr>
          <w:b/>
          <w:bCs/>
          <w:spacing w:val="1"/>
        </w:rPr>
        <w:t>.</w:t>
      </w:r>
    </w:p>
    <w:p w:rsidR="00570EC6" w:rsidRPr="0066449A" w:rsidRDefault="00570EC6" w:rsidP="004A42D8">
      <w:pPr>
        <w:pStyle w:val="a6"/>
      </w:pPr>
      <w:r w:rsidRPr="0066449A">
        <w:t>Содержание теста охватывает учебный материал,</w:t>
      </w:r>
      <w:r w:rsidR="002B6A28">
        <w:t xml:space="preserve"> изученный </w:t>
      </w:r>
      <w:r w:rsidRPr="0066449A">
        <w:t xml:space="preserve"> в </w:t>
      </w:r>
      <w:r w:rsidR="002B6A28">
        <w:t>8 классе</w:t>
      </w:r>
      <w:r w:rsidRPr="0066449A">
        <w:t>, а также некоторые вопросы на повторение материала, изученного в предыдущие годы обучения.</w:t>
      </w:r>
    </w:p>
    <w:p w:rsidR="004A42D8" w:rsidRDefault="00570EC6" w:rsidP="004A42D8">
      <w:pPr>
        <w:pStyle w:val="a6"/>
        <w:rPr>
          <w:b/>
          <w:color w:val="000000"/>
        </w:rPr>
      </w:pPr>
      <w:r w:rsidRPr="0066449A">
        <w:t>Соста</w:t>
      </w:r>
      <w:r w:rsidR="004A42D8">
        <w:t xml:space="preserve">влено 2 варианта </w:t>
      </w:r>
      <w:r w:rsidRPr="0066449A">
        <w:t xml:space="preserve"> работы, каждый вариант содержит задания двух уровней: базовый уровень и творческий уровень.</w:t>
      </w:r>
      <w:r w:rsidR="004A42D8" w:rsidRPr="004A42D8">
        <w:rPr>
          <w:b/>
          <w:color w:val="000000"/>
        </w:rPr>
        <w:t xml:space="preserve"> </w:t>
      </w:r>
    </w:p>
    <w:p w:rsidR="004A42D8" w:rsidRDefault="004A42D8" w:rsidP="004A42D8">
      <w:pPr>
        <w:pStyle w:val="a6"/>
        <w:rPr>
          <w:b/>
          <w:color w:val="000000"/>
        </w:rPr>
      </w:pPr>
    </w:p>
    <w:p w:rsidR="00570EC6" w:rsidRPr="0066449A" w:rsidRDefault="004A42D8" w:rsidP="004A42D8">
      <w:pPr>
        <w:pStyle w:val="a6"/>
      </w:pPr>
      <w:r>
        <w:rPr>
          <w:b/>
          <w:color w:val="000000"/>
        </w:rPr>
        <w:t>Характеристика</w:t>
      </w:r>
      <w:r w:rsidRPr="00AD1A8E">
        <w:rPr>
          <w:b/>
          <w:bCs/>
        </w:rPr>
        <w:t xml:space="preserve"> </w:t>
      </w:r>
      <w:r w:rsidRPr="002C5871">
        <w:rPr>
          <w:b/>
          <w:bCs/>
          <w:spacing w:val="1"/>
        </w:rPr>
        <w:t xml:space="preserve"> </w:t>
      </w:r>
      <w:r>
        <w:rPr>
          <w:b/>
          <w:bCs/>
          <w:spacing w:val="1"/>
        </w:rPr>
        <w:t>заданий</w:t>
      </w:r>
    </w:p>
    <w:p w:rsidR="00570EC6" w:rsidRPr="0066449A" w:rsidRDefault="00570EC6" w:rsidP="004A42D8">
      <w:pPr>
        <w:pStyle w:val="a6"/>
      </w:pPr>
      <w:r w:rsidRPr="0066449A">
        <w:t xml:space="preserve">Часть 1 (базовый уровень) включает 20  заданий (1-20). К каждому из них даны 4 варианта ответа, </w:t>
      </w:r>
      <w:proofErr w:type="gramStart"/>
      <w:r w:rsidRPr="0066449A">
        <w:t>из</w:t>
      </w:r>
      <w:proofErr w:type="gramEnd"/>
      <w:r w:rsidRPr="0066449A">
        <w:t xml:space="preserve"> которых только один правильный. Задание считается выполненным, если ученик отметил номер правильного ответа. 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</w:t>
      </w:r>
    </w:p>
    <w:p w:rsidR="00570EC6" w:rsidRDefault="00570EC6" w:rsidP="004A42D8">
      <w:pPr>
        <w:pStyle w:val="a6"/>
      </w:pPr>
      <w:r w:rsidRPr="0066449A">
        <w:t>Часть 2 (творческий уровень) состоит из задания, требующего развернутого ответа (сочинения-миниатюры) который оценивается в соответствии с установленными критериями оценки.</w:t>
      </w:r>
    </w:p>
    <w:p w:rsidR="004A42D8" w:rsidRDefault="004A42D8" w:rsidP="004A42D8">
      <w:pPr>
        <w:pStyle w:val="a6"/>
      </w:pPr>
    </w:p>
    <w:p w:rsidR="004A42D8" w:rsidRPr="004A42D8" w:rsidRDefault="004A42D8" w:rsidP="004A42D8">
      <w:pPr>
        <w:pStyle w:val="a6"/>
        <w:rPr>
          <w:b/>
        </w:rPr>
      </w:pPr>
      <w:r w:rsidRPr="004A42D8">
        <w:rPr>
          <w:b/>
        </w:rPr>
        <w:t>Рекомендации по проведению</w:t>
      </w:r>
    </w:p>
    <w:p w:rsidR="00570EC6" w:rsidRPr="0066449A" w:rsidRDefault="00335B64" w:rsidP="004A42D8">
      <w:pPr>
        <w:pStyle w:val="a6"/>
      </w:pPr>
      <w:r>
        <w:t>Время тестирования: 40</w:t>
      </w:r>
      <w:r w:rsidR="00570EC6" w:rsidRPr="0066449A">
        <w:t xml:space="preserve"> мин.</w:t>
      </w:r>
    </w:p>
    <w:p w:rsidR="00570EC6" w:rsidRDefault="00570EC6" w:rsidP="004A42D8">
      <w:pPr>
        <w:pStyle w:val="a6"/>
      </w:pPr>
      <w:r w:rsidRPr="0066449A">
        <w:t>При проведении тестирования дополнительные материалы не используются.</w:t>
      </w:r>
    </w:p>
    <w:p w:rsidR="00570EC6" w:rsidRDefault="00570EC6" w:rsidP="004A42D8">
      <w:pPr>
        <w:pStyle w:val="a6"/>
      </w:pPr>
    </w:p>
    <w:p w:rsidR="00570EC6" w:rsidRPr="0066449A" w:rsidRDefault="00570EC6" w:rsidP="004A42D8">
      <w:pPr>
        <w:pStyle w:val="a4"/>
        <w:spacing w:before="0" w:beforeAutospacing="0" w:after="0" w:afterAutospacing="0"/>
        <w:rPr>
          <w:b/>
          <w:bCs/>
          <w:i/>
          <w:iCs/>
        </w:rPr>
      </w:pPr>
      <w:r w:rsidRPr="00102DD6">
        <w:rPr>
          <w:b/>
          <w:bCs/>
          <w:iCs/>
        </w:rPr>
        <w:t>Кодификатор</w:t>
      </w:r>
      <w:r>
        <w:rPr>
          <w:b/>
          <w:bCs/>
          <w:iCs/>
        </w:rPr>
        <w:t xml:space="preserve"> </w:t>
      </w:r>
      <w:r w:rsidR="004A42D8">
        <w:rPr>
          <w:b/>
          <w:bCs/>
          <w:color w:val="000000"/>
        </w:rPr>
        <w:t xml:space="preserve"> </w:t>
      </w:r>
      <w:r w:rsidR="004A42D8" w:rsidRPr="00CA702C">
        <w:rPr>
          <w:b/>
        </w:rPr>
        <w:t xml:space="preserve">элементов содержания и требований к уровню подготовки обучающихся. </w:t>
      </w:r>
      <w:r w:rsidR="004A42D8" w:rsidRPr="00353EB1">
        <w:rPr>
          <w:b/>
          <w:bCs/>
          <w:color w:val="000000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60"/>
        <w:gridCol w:w="6774"/>
        <w:gridCol w:w="1429"/>
      </w:tblGrid>
      <w:tr w:rsidR="00570EC6" w:rsidRPr="0066449A" w:rsidTr="00570EC6">
        <w:tc>
          <w:tcPr>
            <w:tcW w:w="1260" w:type="dxa"/>
          </w:tcPr>
          <w:p w:rsidR="00570EC6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Код </w:t>
            </w:r>
          </w:p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контрол</w:t>
            </w:r>
            <w:proofErr w:type="spellEnd"/>
            <w:r>
              <w:rPr>
                <w:bCs/>
                <w:iCs/>
              </w:rPr>
              <w:t>. элемента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  <w:rPr>
                <w:bCs/>
                <w:iCs/>
              </w:rPr>
            </w:pPr>
            <w:r w:rsidRPr="005F189D">
              <w:rPr>
                <w:bCs/>
                <w:iCs/>
              </w:rPr>
              <w:t>Элементы содержания, проверяемые в ходе контрольной работы</w:t>
            </w:r>
          </w:p>
        </w:tc>
        <w:tc>
          <w:tcPr>
            <w:tcW w:w="1429" w:type="dxa"/>
          </w:tcPr>
          <w:p w:rsidR="00570EC6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  <w:rPr>
                <w:bCs/>
                <w:iCs/>
              </w:rPr>
            </w:pPr>
            <w:r>
              <w:rPr>
                <w:bCs/>
                <w:iCs/>
              </w:rPr>
              <w:t xml:space="preserve">Номер </w:t>
            </w:r>
          </w:p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  <w:rPr>
                <w:bCs/>
                <w:iCs/>
              </w:rPr>
            </w:pPr>
            <w:r>
              <w:rPr>
                <w:bCs/>
                <w:iCs/>
              </w:rPr>
              <w:t>задания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rPr>
                <w:b/>
                <w:bCs/>
                <w:i/>
                <w:iCs/>
              </w:rPr>
            </w:pPr>
            <w:r w:rsidRPr="0066449A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rPr>
                <w:b/>
                <w:bCs/>
                <w:i/>
                <w:iCs/>
              </w:rPr>
              <w:t>Основные теоретико-литературные понятия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  <w:rPr>
                <w:b/>
                <w:bCs/>
                <w:i/>
                <w:iCs/>
              </w:rPr>
            </w:pP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r w:rsidRPr="0066449A">
              <w:rPr>
                <w:bCs/>
                <w:iCs/>
              </w:rPr>
              <w:t>1.1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Художественная литература как искусство слова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t>11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r w:rsidRPr="0066449A">
              <w:rPr>
                <w:bCs/>
                <w:iCs/>
              </w:rPr>
              <w:t>1.2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Художественный образ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t>2,9,15,18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r w:rsidRPr="0066449A">
              <w:rPr>
                <w:bCs/>
                <w:iCs/>
              </w:rPr>
              <w:t>1.4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Литературные роды и жанры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t>1,13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r w:rsidRPr="0066449A">
              <w:rPr>
                <w:bCs/>
                <w:iCs/>
              </w:rPr>
              <w:t>1.6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proofErr w:type="gramStart"/>
            <w:r w:rsidRPr="0066449A"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  <w:proofErr w:type="gramEnd"/>
          </w:p>
        </w:tc>
        <w:tc>
          <w:tcPr>
            <w:tcW w:w="1429" w:type="dxa"/>
          </w:tcPr>
          <w:p w:rsidR="00570EC6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t>2,3,4,5,</w:t>
            </w:r>
          </w:p>
          <w:p w:rsidR="00570EC6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t>6,7,8,14</w:t>
            </w:r>
          </w:p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t>16,18,19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rPr>
                <w:bCs/>
                <w:iCs/>
              </w:rPr>
            </w:pPr>
            <w:r w:rsidRPr="0066449A">
              <w:rPr>
                <w:bCs/>
                <w:iCs/>
              </w:rPr>
              <w:t>1.7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 w:rsidRPr="0066449A">
              <w:t>Язык художественного произведения. Изобразительно-</w:t>
            </w:r>
            <w:r w:rsidRPr="0066449A">
              <w:lastRenderedPageBreak/>
              <w:t>выразительные средства в художественном произведении: эпитет, метафора, сравнение. Гипербола. Аллегория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317"/>
            </w:pPr>
            <w:r>
              <w:lastRenderedPageBreak/>
              <w:t>15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rPr>
                <w:b/>
                <w:bCs/>
                <w:i/>
                <w:iCs/>
              </w:rPr>
              <w:lastRenderedPageBreak/>
              <w:t>2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i/>
              </w:rPr>
            </w:pPr>
            <w:r w:rsidRPr="0066449A">
              <w:rPr>
                <w:b/>
                <w:i/>
              </w:rPr>
              <w:t>Из русского фольклора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i/>
              </w:rPr>
            </w:pP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2.1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Фольклорные жанры: русские народные песни, предания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2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>Из русской литературы XVIII в.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4.2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Д.И. Фонвизин. Комедия «Недоросль».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4,5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6774" w:type="dxa"/>
          </w:tcPr>
          <w:p w:rsidR="00570EC6" w:rsidRPr="005F189D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>Из русской литературы первой половины XIX в.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5.1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t>И.А. Крылов. Басни «Обоз»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3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5.9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t>А.С. Пушкин. Роман «Капитанская дочка»,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6,7,8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5.12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М.Ю. Лермонтов. Поэма «Мцыри»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9,10,11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5.14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Н.В. Гоголь. Комедия «Ревизор»</w:t>
            </w:r>
          </w:p>
        </w:tc>
        <w:tc>
          <w:tcPr>
            <w:tcW w:w="1429" w:type="dxa"/>
          </w:tcPr>
          <w:p w:rsidR="00570EC6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12,13,14</w:t>
            </w:r>
          </w:p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15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>Из русской литературы второй половины XIX в.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6.8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Н.С. Лесков. Рассказ «Старый гений»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20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6.9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Л.Н. Толстой. Рассказы «После бала»,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16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  <w:r w:rsidRPr="0066449A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rPr>
                <w:b/>
                <w:bCs/>
                <w:i/>
                <w:iCs/>
              </w:rPr>
              <w:t xml:space="preserve">Из русской литературы ХХ </w:t>
            </w:r>
            <w:proofErr w:type="gramStart"/>
            <w:r w:rsidRPr="0066449A">
              <w:rPr>
                <w:b/>
                <w:bCs/>
                <w:i/>
                <w:iCs/>
              </w:rPr>
              <w:t>в</w:t>
            </w:r>
            <w:proofErr w:type="gramEnd"/>
            <w:r w:rsidRPr="0066449A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/>
                <w:bCs/>
                <w:i/>
                <w:iCs/>
              </w:rPr>
            </w:pP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7.6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А.Т. Твардовский. Поэма «Василий Теркин»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18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7.82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М. Зощенко. Рассказ «История болезни»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17,20</w:t>
            </w:r>
          </w:p>
        </w:tc>
      </w:tr>
      <w:tr w:rsidR="00570EC6" w:rsidRPr="0066449A" w:rsidTr="00570EC6">
        <w:tc>
          <w:tcPr>
            <w:tcW w:w="1260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  <w:rPr>
                <w:bCs/>
                <w:iCs/>
              </w:rPr>
            </w:pPr>
            <w:r w:rsidRPr="0066449A">
              <w:rPr>
                <w:bCs/>
                <w:iCs/>
              </w:rPr>
              <w:t>7.89</w:t>
            </w:r>
          </w:p>
        </w:tc>
        <w:tc>
          <w:tcPr>
            <w:tcW w:w="6774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 w:rsidRPr="0066449A">
              <w:t>А.И. Куприн. «Куст сирени».</w:t>
            </w:r>
          </w:p>
        </w:tc>
        <w:tc>
          <w:tcPr>
            <w:tcW w:w="1429" w:type="dxa"/>
          </w:tcPr>
          <w:p w:rsidR="00570EC6" w:rsidRPr="0066449A" w:rsidRDefault="00570EC6" w:rsidP="00540B73">
            <w:pPr>
              <w:pStyle w:val="a4"/>
              <w:spacing w:before="0" w:beforeAutospacing="0" w:after="0" w:afterAutospacing="0" w:line="276" w:lineRule="auto"/>
              <w:ind w:left="283" w:right="-533"/>
            </w:pPr>
            <w:r>
              <w:t>19,20</w:t>
            </w:r>
          </w:p>
        </w:tc>
      </w:tr>
    </w:tbl>
    <w:p w:rsidR="00570EC6" w:rsidRDefault="00570EC6" w:rsidP="00570EC6">
      <w:pPr>
        <w:rPr>
          <w:rStyle w:val="c1"/>
          <w:b/>
          <w:color w:val="000000"/>
        </w:rPr>
      </w:pPr>
    </w:p>
    <w:p w:rsidR="00570EC6" w:rsidRDefault="00570EC6" w:rsidP="00570EC6">
      <w:pPr>
        <w:rPr>
          <w:rStyle w:val="c1"/>
          <w:b/>
          <w:color w:val="000000"/>
        </w:rPr>
      </w:pPr>
      <w:r w:rsidRPr="00AD1A8E">
        <w:rPr>
          <w:rStyle w:val="c1"/>
          <w:b/>
          <w:color w:val="000000"/>
        </w:rPr>
        <w:t xml:space="preserve">Требования к уровню подготовки </w:t>
      </w:r>
      <w:proofErr w:type="gramStart"/>
      <w:r w:rsidRPr="00AD1A8E">
        <w:rPr>
          <w:rStyle w:val="c1"/>
          <w:b/>
          <w:color w:val="000000"/>
        </w:rPr>
        <w:t>обучающихся</w:t>
      </w:r>
      <w:proofErr w:type="gramEnd"/>
      <w:r>
        <w:rPr>
          <w:rStyle w:val="c1"/>
          <w:b/>
          <w:color w:val="000000"/>
        </w:rPr>
        <w:t>.</w:t>
      </w:r>
    </w:p>
    <w:p w:rsidR="00570EC6" w:rsidRPr="00570EC6" w:rsidRDefault="00570EC6" w:rsidP="00570EC6">
      <w:pPr>
        <w:rPr>
          <w:b/>
          <w:color w:val="00000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09"/>
        <w:gridCol w:w="8122"/>
      </w:tblGrid>
      <w:tr w:rsidR="00570EC6" w:rsidRPr="0066449A" w:rsidTr="00540B73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6449A" w:rsidRDefault="00570EC6" w:rsidP="00540B73">
            <w:pPr>
              <w:spacing w:before="100" w:beforeAutospacing="1" w:after="100" w:afterAutospacing="1"/>
              <w:ind w:left="-709" w:firstLine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76"/>
              <w:jc w:val="center"/>
              <w:rPr>
                <w:b/>
                <w:sz w:val="24"/>
                <w:szCs w:val="24"/>
              </w:rPr>
            </w:pPr>
            <w:r w:rsidRPr="0066449A">
              <w:rPr>
                <w:b/>
                <w:sz w:val="24"/>
                <w:szCs w:val="24"/>
              </w:rPr>
              <w:t>Умения и виды деятельности</w:t>
            </w:r>
          </w:p>
        </w:tc>
      </w:tr>
      <w:tr w:rsidR="00570EC6" w:rsidRPr="0066449A" w:rsidTr="00540B73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-709" w:firstLine="142"/>
              <w:jc w:val="center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ind w:left="76"/>
              <w:rPr>
                <w:b/>
                <w:sz w:val="24"/>
                <w:szCs w:val="24"/>
              </w:rPr>
            </w:pPr>
            <w:r w:rsidRPr="0066449A">
              <w:rPr>
                <w:b/>
                <w:i/>
                <w:iCs/>
                <w:sz w:val="24"/>
                <w:szCs w:val="24"/>
              </w:rPr>
              <w:t>знать/понимать</w:t>
            </w:r>
            <w:r w:rsidRPr="0066449A">
              <w:rPr>
                <w:b/>
                <w:sz w:val="24"/>
                <w:szCs w:val="24"/>
              </w:rPr>
              <w:t>: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образную природу словесного искусства;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содержание изученных литературных произведений;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основные факты жизни и творческого пути писателей и поэтов;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изученные теоретико-литературные понятия</w:t>
            </w:r>
          </w:p>
        </w:tc>
      </w:tr>
      <w:tr w:rsidR="00570EC6" w:rsidRPr="0066449A" w:rsidTr="00540B73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-709" w:firstLine="142"/>
              <w:jc w:val="center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6449A" w:rsidRDefault="00570EC6" w:rsidP="00540B73">
            <w:pPr>
              <w:ind w:left="76"/>
              <w:rPr>
                <w:b/>
                <w:sz w:val="24"/>
                <w:szCs w:val="24"/>
              </w:rPr>
            </w:pPr>
            <w:r w:rsidRPr="0066449A">
              <w:rPr>
                <w:b/>
                <w:i/>
                <w:iCs/>
                <w:sz w:val="24"/>
                <w:szCs w:val="24"/>
              </w:rPr>
              <w:t>уметь</w:t>
            </w:r>
            <w:r w:rsidRPr="0066449A">
              <w:rPr>
                <w:b/>
                <w:sz w:val="24"/>
                <w:szCs w:val="24"/>
              </w:rPr>
              <w:t>: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воспринимать и анализировать художественный текст;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выделять смысловые части художественного текста, составлять тезисы и план прочитанного;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определять род и жанр литературного произведения;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выделять и формулировать тему, идею, проблематику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изученного произведения; давать характеристику героев;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характеризовать особенности сюжета, композиции, роль изобразительно-выразительных средств;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сопоставлять эпизоды литературных произведений и сравнивать их героев;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выявлять авторскую позицию;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 xml:space="preserve">выражать свое отношение к </w:t>
            </w:r>
            <w:proofErr w:type="gramStart"/>
            <w:r w:rsidRPr="0066449A">
              <w:rPr>
                <w:sz w:val="24"/>
                <w:szCs w:val="24"/>
              </w:rPr>
              <w:t>прочитанному</w:t>
            </w:r>
            <w:proofErr w:type="gramEnd"/>
            <w:r w:rsidRPr="0066449A">
              <w:rPr>
                <w:sz w:val="24"/>
                <w:szCs w:val="24"/>
              </w:rPr>
              <w:t>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владеть различными видами пересказа;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строить письменные высказывания в связи с изученным произведением;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понимать чужую точку зрения и аргументированно отстаивать свою;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писать отзывы о самостоятельно прочитанных произведениях, сочинения</w:t>
            </w:r>
          </w:p>
        </w:tc>
      </w:tr>
      <w:tr w:rsidR="00570EC6" w:rsidRPr="0066449A" w:rsidTr="00540B73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-709" w:firstLine="142"/>
              <w:jc w:val="center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ind w:left="76"/>
              <w:rPr>
                <w:b/>
                <w:sz w:val="24"/>
                <w:szCs w:val="24"/>
              </w:rPr>
            </w:pPr>
            <w:r w:rsidRPr="0066449A">
              <w:rPr>
                <w:b/>
                <w:i/>
                <w:i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66449A">
              <w:rPr>
                <w:b/>
                <w:i/>
                <w:iCs/>
                <w:sz w:val="24"/>
                <w:szCs w:val="24"/>
              </w:rPr>
              <w:t>для</w:t>
            </w:r>
            <w:proofErr w:type="gramEnd"/>
            <w:r w:rsidRPr="0066449A">
              <w:rPr>
                <w:b/>
                <w:sz w:val="24"/>
                <w:szCs w:val="24"/>
              </w:rPr>
              <w:t>:</w:t>
            </w:r>
          </w:p>
          <w:p w:rsidR="00570EC6" w:rsidRPr="0066449A" w:rsidRDefault="00570EC6" w:rsidP="00540B73">
            <w:pPr>
              <w:ind w:left="76"/>
              <w:rPr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создания связного текста на необходимую тему с учетом норм русского литературного языка.</w:t>
            </w:r>
          </w:p>
        </w:tc>
      </w:tr>
    </w:tbl>
    <w:p w:rsidR="002568FD" w:rsidRDefault="002568FD" w:rsidP="004A42D8">
      <w:pPr>
        <w:spacing w:before="100" w:beforeAutospacing="1" w:after="100" w:afterAutospacing="1"/>
        <w:rPr>
          <w:b/>
        </w:rPr>
      </w:pPr>
    </w:p>
    <w:p w:rsidR="002568FD" w:rsidRDefault="002568FD" w:rsidP="004A42D8">
      <w:pPr>
        <w:spacing w:before="100" w:beforeAutospacing="1" w:after="100" w:afterAutospacing="1"/>
        <w:rPr>
          <w:b/>
        </w:rPr>
      </w:pPr>
    </w:p>
    <w:p w:rsidR="002568FD" w:rsidRDefault="002568FD" w:rsidP="004A42D8">
      <w:pPr>
        <w:spacing w:before="100" w:beforeAutospacing="1" w:after="100" w:afterAutospacing="1"/>
        <w:rPr>
          <w:b/>
        </w:rPr>
      </w:pPr>
    </w:p>
    <w:p w:rsidR="004A42D8" w:rsidRDefault="004A42D8" w:rsidP="004A42D8">
      <w:pPr>
        <w:spacing w:before="100" w:beforeAutospacing="1" w:after="100" w:afterAutospacing="1"/>
        <w:rPr>
          <w:rFonts w:eastAsiaTheme="minorEastAsia"/>
          <w:b/>
        </w:rPr>
      </w:pPr>
      <w:r>
        <w:rPr>
          <w:b/>
        </w:rPr>
        <w:t>7. Критерии оценивания</w:t>
      </w:r>
    </w:p>
    <w:p w:rsidR="00570EC6" w:rsidRPr="004A42D8" w:rsidRDefault="00570EC6" w:rsidP="004A42D8">
      <w:pPr>
        <w:spacing w:before="100" w:beforeAutospacing="1" w:after="100" w:afterAutospacing="1"/>
        <w:rPr>
          <w:rFonts w:eastAsiaTheme="minorEastAsia"/>
          <w:b/>
        </w:rPr>
      </w:pPr>
      <w:r w:rsidRPr="0066449A">
        <w:t xml:space="preserve"> За верное выполнение каждого задания 1 части работы (1-20) выставляется 1балл. За неверный ответ или его отсутствие выставляется 0 баллов. Максимальное количество баллов, которое может набрать учащийся, правильно выполнивший 20 тестовых заданий перво</w:t>
      </w:r>
      <w:r>
        <w:t>й части работы, – 18</w:t>
      </w:r>
      <w:r w:rsidRPr="0066449A">
        <w:t xml:space="preserve"> баллов.</w:t>
      </w:r>
    </w:p>
    <w:p w:rsidR="00570EC6" w:rsidRPr="0066449A" w:rsidRDefault="00570EC6" w:rsidP="00570EC6">
      <w:r>
        <w:t xml:space="preserve">  Творческий уровень – 2</w:t>
      </w:r>
      <w:r w:rsidRPr="0066449A">
        <w:t>0 баллов</w:t>
      </w:r>
    </w:p>
    <w:p w:rsidR="00570EC6" w:rsidRPr="0066449A" w:rsidRDefault="00570EC6" w:rsidP="00570EC6">
      <w:r w:rsidRPr="0066449A">
        <w:t xml:space="preserve">  Максимальное кол</w:t>
      </w:r>
      <w:r>
        <w:t>ичество баллов за всю работу – 38</w:t>
      </w:r>
      <w:r w:rsidRPr="0066449A">
        <w:t xml:space="preserve"> баллов.</w:t>
      </w:r>
    </w:p>
    <w:p w:rsidR="00570EC6" w:rsidRPr="0066449A" w:rsidRDefault="00570EC6" w:rsidP="00570EC6">
      <w:pPr>
        <w:widowControl w:val="0"/>
        <w:autoSpaceDE w:val="0"/>
        <w:autoSpaceDN w:val="0"/>
        <w:adjustRightInd w:val="0"/>
        <w:spacing w:line="242" w:lineRule="auto"/>
        <w:ind w:right="856"/>
      </w:pPr>
      <w:r w:rsidRPr="0066449A">
        <w:rPr>
          <w:b/>
          <w:bCs/>
          <w:spacing w:val="2"/>
        </w:rPr>
        <w:t>Кр</w:t>
      </w:r>
      <w:r w:rsidRPr="0066449A">
        <w:rPr>
          <w:b/>
          <w:bCs/>
          <w:spacing w:val="1"/>
        </w:rPr>
        <w:t>и</w:t>
      </w:r>
      <w:r w:rsidRPr="0066449A">
        <w:rPr>
          <w:b/>
          <w:bCs/>
          <w:spacing w:val="2"/>
        </w:rPr>
        <w:t>те</w:t>
      </w:r>
      <w:r w:rsidRPr="0066449A">
        <w:rPr>
          <w:b/>
          <w:bCs/>
          <w:spacing w:val="1"/>
        </w:rPr>
        <w:t>р</w:t>
      </w:r>
      <w:r w:rsidRPr="0066449A">
        <w:rPr>
          <w:b/>
          <w:bCs/>
          <w:spacing w:val="2"/>
        </w:rPr>
        <w:t>ии</w:t>
      </w:r>
      <w:r w:rsidRPr="0066449A">
        <w:t xml:space="preserve"> </w:t>
      </w:r>
      <w:r w:rsidRPr="0066449A">
        <w:rPr>
          <w:b/>
          <w:bCs/>
          <w:spacing w:val="2"/>
        </w:rPr>
        <w:t>о</w:t>
      </w:r>
      <w:r w:rsidRPr="0066449A">
        <w:rPr>
          <w:b/>
          <w:bCs/>
          <w:spacing w:val="1"/>
        </w:rPr>
        <w:t>це</w:t>
      </w:r>
      <w:r w:rsidRPr="0066449A">
        <w:rPr>
          <w:b/>
          <w:bCs/>
          <w:spacing w:val="2"/>
        </w:rPr>
        <w:t>нива</w:t>
      </w:r>
      <w:r w:rsidRPr="0066449A">
        <w:rPr>
          <w:b/>
          <w:bCs/>
          <w:spacing w:val="1"/>
        </w:rPr>
        <w:t>н</w:t>
      </w:r>
      <w:r w:rsidRPr="0066449A">
        <w:rPr>
          <w:b/>
          <w:bCs/>
          <w:spacing w:val="2"/>
        </w:rPr>
        <w:t>и</w:t>
      </w:r>
      <w:r w:rsidRPr="0066449A">
        <w:rPr>
          <w:b/>
          <w:bCs/>
          <w:spacing w:val="1"/>
        </w:rPr>
        <w:t>я</w:t>
      </w:r>
      <w:r w:rsidRPr="0066449A">
        <w:rPr>
          <w:spacing w:val="1"/>
        </w:rPr>
        <w:t xml:space="preserve"> </w:t>
      </w:r>
      <w:r w:rsidRPr="0066449A">
        <w:rPr>
          <w:b/>
          <w:bCs/>
          <w:spacing w:val="2"/>
        </w:rPr>
        <w:t>сочинения</w:t>
      </w:r>
      <w:r>
        <w:rPr>
          <w:b/>
          <w:bCs/>
          <w:spacing w:val="2"/>
        </w:rPr>
        <w:t>.</w:t>
      </w:r>
    </w:p>
    <w:p w:rsidR="00570EC6" w:rsidRPr="0066449A" w:rsidRDefault="00570EC6" w:rsidP="00570EC6">
      <w:pPr>
        <w:widowControl w:val="0"/>
        <w:autoSpaceDE w:val="0"/>
        <w:autoSpaceDN w:val="0"/>
        <w:adjustRightInd w:val="0"/>
        <w:spacing w:line="242" w:lineRule="auto"/>
        <w:ind w:right="829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1560"/>
      </w:tblGrid>
      <w:tr w:rsidR="00570EC6" w:rsidRPr="0066449A" w:rsidTr="00540B73">
        <w:trPr>
          <w:trHeight w:hRule="exact" w:val="461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2602" w:right="-20"/>
              <w:rPr>
                <w:rFonts w:eastAsiaTheme="minorEastAsia"/>
              </w:rPr>
            </w:pPr>
            <w:r w:rsidRPr="0066449A">
              <w:rPr>
                <w:b/>
                <w:bCs/>
                <w:spacing w:val="2"/>
              </w:rPr>
              <w:t>Кр</w:t>
            </w:r>
            <w:r w:rsidRPr="0066449A">
              <w:rPr>
                <w:b/>
                <w:bCs/>
                <w:spacing w:val="1"/>
              </w:rPr>
              <w:t>и</w:t>
            </w:r>
            <w:r w:rsidRPr="0066449A">
              <w:rPr>
                <w:b/>
                <w:bCs/>
                <w:spacing w:val="2"/>
              </w:rPr>
              <w:t>те</w:t>
            </w:r>
            <w:r w:rsidRPr="0066449A">
              <w:rPr>
                <w:b/>
                <w:bCs/>
                <w:spacing w:val="1"/>
              </w:rPr>
              <w:t>р</w:t>
            </w:r>
            <w:r w:rsidRPr="0066449A">
              <w:rPr>
                <w:b/>
                <w:bCs/>
                <w:spacing w:val="2"/>
              </w:rPr>
              <w:t>ии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2602" w:right="-20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92" w:right="-20"/>
              <w:rPr>
                <w:rFonts w:eastAsiaTheme="minorEastAsia"/>
              </w:rPr>
            </w:pPr>
            <w:r w:rsidRPr="0066449A">
              <w:rPr>
                <w:b/>
                <w:bCs/>
                <w:spacing w:val="2"/>
              </w:rPr>
              <w:t>Б</w:t>
            </w:r>
            <w:r w:rsidRPr="0066449A">
              <w:rPr>
                <w:b/>
                <w:bCs/>
                <w:spacing w:val="1"/>
              </w:rPr>
              <w:t>а</w:t>
            </w:r>
            <w:r w:rsidRPr="0066449A">
              <w:rPr>
                <w:b/>
                <w:bCs/>
                <w:spacing w:val="2"/>
              </w:rPr>
              <w:t>ллы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92" w:right="-20"/>
              <w:rPr>
                <w:rFonts w:eastAsiaTheme="minorEastAsia"/>
              </w:rPr>
            </w:pPr>
          </w:p>
        </w:tc>
      </w:tr>
      <w:tr w:rsidR="00570EC6" w:rsidRPr="0066449A" w:rsidTr="00540B73">
        <w:trPr>
          <w:trHeight w:hRule="exact" w:val="69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 w:line="247" w:lineRule="auto"/>
              <w:ind w:left="322" w:right="27"/>
              <w:rPr>
                <w:rFonts w:eastAsiaTheme="minorEastAsia"/>
              </w:rPr>
            </w:pPr>
            <w:r w:rsidRPr="0066449A">
              <w:rPr>
                <w:b/>
                <w:bCs/>
                <w:spacing w:val="1"/>
              </w:rPr>
              <w:t>1.</w:t>
            </w:r>
            <w:r w:rsidRPr="0066449A">
              <w:rPr>
                <w:spacing w:val="69"/>
              </w:rPr>
              <w:t xml:space="preserve"> </w:t>
            </w:r>
            <w:r w:rsidRPr="0066449A">
              <w:rPr>
                <w:b/>
                <w:bCs/>
                <w:spacing w:val="2"/>
              </w:rPr>
              <w:t>Гл</w:t>
            </w:r>
            <w:r w:rsidRPr="0066449A">
              <w:rPr>
                <w:b/>
                <w:bCs/>
                <w:spacing w:val="1"/>
              </w:rPr>
              <w:t>у</w:t>
            </w:r>
            <w:r w:rsidRPr="0066449A">
              <w:rPr>
                <w:b/>
                <w:bCs/>
                <w:spacing w:val="2"/>
              </w:rPr>
              <w:t>б</w:t>
            </w:r>
            <w:r w:rsidRPr="0066449A">
              <w:rPr>
                <w:b/>
                <w:bCs/>
                <w:spacing w:val="1"/>
              </w:rPr>
              <w:t>и</w:t>
            </w:r>
            <w:r w:rsidRPr="0066449A">
              <w:rPr>
                <w:b/>
                <w:bCs/>
                <w:spacing w:val="2"/>
              </w:rPr>
              <w:t>н</w:t>
            </w:r>
            <w:r w:rsidRPr="0066449A">
              <w:rPr>
                <w:b/>
                <w:bCs/>
                <w:spacing w:val="1"/>
              </w:rPr>
              <w:t>а</w:t>
            </w:r>
            <w:r w:rsidRPr="0066449A">
              <w:rPr>
                <w:spacing w:val="70"/>
              </w:rPr>
              <w:t xml:space="preserve"> </w:t>
            </w:r>
            <w:r w:rsidRPr="0066449A">
              <w:rPr>
                <w:b/>
                <w:bCs/>
                <w:spacing w:val="2"/>
              </w:rPr>
              <w:t>р</w:t>
            </w:r>
            <w:r w:rsidRPr="0066449A">
              <w:rPr>
                <w:b/>
                <w:bCs/>
                <w:spacing w:val="1"/>
              </w:rPr>
              <w:t>а</w:t>
            </w:r>
            <w:r w:rsidRPr="0066449A">
              <w:rPr>
                <w:b/>
                <w:bCs/>
                <w:spacing w:val="2"/>
              </w:rPr>
              <w:t>с</w:t>
            </w:r>
            <w:r w:rsidRPr="0066449A">
              <w:rPr>
                <w:b/>
                <w:bCs/>
                <w:spacing w:val="1"/>
              </w:rPr>
              <w:t>к</w:t>
            </w:r>
            <w:r w:rsidRPr="0066449A">
              <w:rPr>
                <w:b/>
                <w:bCs/>
                <w:spacing w:val="2"/>
              </w:rPr>
              <w:t>рыт</w:t>
            </w:r>
            <w:r w:rsidRPr="0066449A">
              <w:rPr>
                <w:b/>
                <w:bCs/>
                <w:spacing w:val="1"/>
              </w:rPr>
              <w:t>и</w:t>
            </w:r>
            <w:r w:rsidRPr="0066449A">
              <w:rPr>
                <w:b/>
                <w:bCs/>
                <w:spacing w:val="2"/>
              </w:rPr>
              <w:t>я</w:t>
            </w:r>
            <w:r w:rsidRPr="0066449A">
              <w:rPr>
                <w:spacing w:val="70"/>
              </w:rPr>
              <w:t xml:space="preserve"> </w:t>
            </w:r>
            <w:r w:rsidRPr="0066449A">
              <w:rPr>
                <w:b/>
                <w:bCs/>
                <w:spacing w:val="1"/>
              </w:rPr>
              <w:t>т</w:t>
            </w:r>
            <w:r w:rsidRPr="0066449A">
              <w:rPr>
                <w:b/>
                <w:bCs/>
                <w:spacing w:val="2"/>
              </w:rPr>
              <w:t>емы</w:t>
            </w:r>
            <w:r w:rsidRPr="0066449A">
              <w:rPr>
                <w:spacing w:val="70"/>
              </w:rPr>
              <w:t xml:space="preserve"> </w:t>
            </w:r>
            <w:r w:rsidRPr="0066449A">
              <w:rPr>
                <w:b/>
                <w:bCs/>
                <w:spacing w:val="1"/>
              </w:rPr>
              <w:t>со</w:t>
            </w:r>
            <w:r w:rsidRPr="0066449A">
              <w:rPr>
                <w:b/>
                <w:bCs/>
                <w:spacing w:val="2"/>
              </w:rPr>
              <w:t>чи</w:t>
            </w:r>
            <w:r w:rsidRPr="0066449A">
              <w:rPr>
                <w:b/>
                <w:bCs/>
                <w:spacing w:val="1"/>
              </w:rPr>
              <w:t>н</w:t>
            </w:r>
            <w:r w:rsidRPr="0066449A">
              <w:rPr>
                <w:b/>
                <w:bCs/>
                <w:spacing w:val="2"/>
              </w:rPr>
              <w:t>е</w:t>
            </w:r>
            <w:r w:rsidRPr="0066449A">
              <w:rPr>
                <w:b/>
                <w:bCs/>
                <w:spacing w:val="1"/>
              </w:rPr>
              <w:t>н</w:t>
            </w:r>
            <w:r w:rsidRPr="0066449A">
              <w:rPr>
                <w:b/>
                <w:bCs/>
                <w:spacing w:val="2"/>
              </w:rPr>
              <w:t>и</w:t>
            </w:r>
            <w:r w:rsidRPr="0066449A">
              <w:rPr>
                <w:b/>
                <w:bCs/>
                <w:spacing w:val="1"/>
              </w:rPr>
              <w:t>я</w:t>
            </w:r>
            <w:r w:rsidRPr="0066449A">
              <w:rPr>
                <w:spacing w:val="70"/>
              </w:rPr>
              <w:t xml:space="preserve"> </w:t>
            </w:r>
            <w:r w:rsidRPr="0066449A">
              <w:rPr>
                <w:b/>
                <w:bCs/>
                <w:spacing w:val="1"/>
              </w:rPr>
              <w:t>и</w:t>
            </w:r>
            <w:r w:rsidRPr="0066449A">
              <w:rPr>
                <w:spacing w:val="70"/>
              </w:rPr>
              <w:t xml:space="preserve"> </w:t>
            </w:r>
            <w:r w:rsidRPr="0066449A">
              <w:rPr>
                <w:b/>
                <w:bCs/>
                <w:spacing w:val="2"/>
              </w:rPr>
              <w:t>у</w:t>
            </w:r>
            <w:r w:rsidRPr="0066449A">
              <w:rPr>
                <w:b/>
                <w:bCs/>
                <w:spacing w:val="1"/>
              </w:rPr>
              <w:t>б</w:t>
            </w:r>
            <w:r w:rsidRPr="0066449A">
              <w:rPr>
                <w:b/>
                <w:bCs/>
                <w:spacing w:val="2"/>
              </w:rPr>
              <w:t>е</w:t>
            </w:r>
            <w:r w:rsidRPr="0066449A">
              <w:rPr>
                <w:b/>
                <w:bCs/>
                <w:spacing w:val="1"/>
              </w:rPr>
              <w:t>д</w:t>
            </w:r>
            <w:r w:rsidRPr="0066449A">
              <w:rPr>
                <w:b/>
                <w:bCs/>
                <w:spacing w:val="2"/>
              </w:rPr>
              <w:t>и</w:t>
            </w:r>
            <w:r w:rsidRPr="0066449A">
              <w:rPr>
                <w:b/>
                <w:bCs/>
                <w:spacing w:val="1"/>
              </w:rPr>
              <w:t>т</w:t>
            </w:r>
            <w:r w:rsidRPr="0066449A">
              <w:rPr>
                <w:b/>
                <w:bCs/>
                <w:spacing w:val="2"/>
              </w:rPr>
              <w:t>е</w:t>
            </w:r>
            <w:r w:rsidRPr="0066449A">
              <w:rPr>
                <w:b/>
                <w:bCs/>
                <w:spacing w:val="1"/>
              </w:rPr>
              <w:t>л</w:t>
            </w:r>
            <w:r w:rsidRPr="0066449A">
              <w:rPr>
                <w:b/>
                <w:bCs/>
                <w:spacing w:val="2"/>
              </w:rPr>
              <w:t>ьн</w:t>
            </w:r>
            <w:r w:rsidRPr="0066449A">
              <w:rPr>
                <w:b/>
                <w:bCs/>
                <w:spacing w:val="1"/>
              </w:rPr>
              <w:t>о</w:t>
            </w:r>
            <w:r w:rsidRPr="0066449A">
              <w:rPr>
                <w:b/>
                <w:bCs/>
                <w:spacing w:val="2"/>
              </w:rPr>
              <w:t>с</w:t>
            </w:r>
            <w:r w:rsidRPr="0066449A">
              <w:rPr>
                <w:b/>
                <w:bCs/>
                <w:spacing w:val="1"/>
              </w:rPr>
              <w:t>т</w:t>
            </w:r>
            <w:r w:rsidRPr="0066449A">
              <w:rPr>
                <w:b/>
                <w:bCs/>
                <w:spacing w:val="2"/>
              </w:rPr>
              <w:t>ь</w:t>
            </w:r>
            <w:r w:rsidRPr="0066449A">
              <w:t xml:space="preserve"> </w:t>
            </w:r>
            <w:r w:rsidRPr="0066449A">
              <w:rPr>
                <w:b/>
                <w:bCs/>
                <w:spacing w:val="1"/>
              </w:rPr>
              <w:t>су</w:t>
            </w:r>
            <w:r w:rsidRPr="0066449A">
              <w:rPr>
                <w:b/>
                <w:bCs/>
                <w:spacing w:val="2"/>
              </w:rPr>
              <w:t>жд</w:t>
            </w:r>
            <w:r w:rsidRPr="0066449A">
              <w:rPr>
                <w:b/>
                <w:bCs/>
                <w:spacing w:val="1"/>
              </w:rPr>
              <w:t>е</w:t>
            </w:r>
            <w:r w:rsidRPr="0066449A">
              <w:rPr>
                <w:b/>
                <w:bCs/>
                <w:spacing w:val="2"/>
              </w:rPr>
              <w:t>ни</w:t>
            </w:r>
            <w:r w:rsidRPr="0066449A">
              <w:rPr>
                <w:b/>
                <w:bCs/>
                <w:spacing w:val="1"/>
              </w:rPr>
              <w:t>й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 w:line="247" w:lineRule="auto"/>
              <w:ind w:left="322" w:right="27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8" w:line="247" w:lineRule="auto"/>
              <w:ind w:left="322" w:right="27"/>
              <w:rPr>
                <w:rFonts w:eastAsiaTheme="minorEastAsia"/>
              </w:rPr>
            </w:pPr>
          </w:p>
        </w:tc>
      </w:tr>
      <w:tr w:rsidR="00570EC6" w:rsidRPr="0066449A" w:rsidTr="00540B73">
        <w:trPr>
          <w:trHeight w:hRule="exact" w:val="142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tabs>
                <w:tab w:val="left" w:pos="1160"/>
                <w:tab w:val="left" w:pos="2102"/>
                <w:tab w:val="left" w:pos="2682"/>
                <w:tab w:val="left" w:pos="3530"/>
                <w:tab w:val="left" w:pos="4973"/>
              </w:tabs>
              <w:autoSpaceDE w:val="0"/>
              <w:autoSpaceDN w:val="0"/>
              <w:adjustRightInd w:val="0"/>
              <w:spacing w:before="36" w:line="242" w:lineRule="auto"/>
              <w:ind w:left="74" w:right="54" w:firstLine="3"/>
              <w:rPr>
                <w:rFonts w:eastAsiaTheme="minorEastAsia"/>
              </w:rPr>
            </w:pPr>
            <w:r w:rsidRPr="0066449A">
              <w:t xml:space="preserve">   </w:t>
            </w:r>
            <w:r w:rsidRPr="0066449A">
              <w:rPr>
                <w:spacing w:val="-43"/>
              </w:rPr>
              <w:t xml:space="preserve"> </w:t>
            </w:r>
            <w:r w:rsidRPr="0066449A">
              <w:t xml:space="preserve">учащийся  </w:t>
            </w:r>
            <w:r w:rsidRPr="0066449A">
              <w:rPr>
                <w:spacing w:val="-43"/>
              </w:rPr>
              <w:t xml:space="preserve"> </w:t>
            </w:r>
            <w:r w:rsidRPr="0066449A">
              <w:rPr>
                <w:spacing w:val="1"/>
              </w:rPr>
              <w:t>раск</w:t>
            </w:r>
            <w:r w:rsidRPr="0066449A">
              <w:rPr>
                <w:spacing w:val="2"/>
              </w:rPr>
              <w:t>ры</w:t>
            </w:r>
            <w:r w:rsidRPr="0066449A">
              <w:rPr>
                <w:spacing w:val="1"/>
              </w:rPr>
              <w:t>вае</w:t>
            </w:r>
            <w:r w:rsidRPr="0066449A">
              <w:rPr>
                <w:spacing w:val="2"/>
              </w:rPr>
              <w:t>т</w:t>
            </w:r>
            <w:r w:rsidRPr="0066449A">
              <w:t xml:space="preserve">    </w:t>
            </w:r>
            <w:r w:rsidRPr="0066449A">
              <w:rPr>
                <w:spacing w:val="-44"/>
              </w:rPr>
              <w:t xml:space="preserve"> </w:t>
            </w:r>
            <w:r w:rsidRPr="0066449A">
              <w:rPr>
                <w:spacing w:val="1"/>
              </w:rPr>
              <w:t>т</w:t>
            </w:r>
            <w:r w:rsidRPr="0066449A">
              <w:rPr>
                <w:spacing w:val="2"/>
              </w:rPr>
              <w:t>ем</w:t>
            </w:r>
            <w:r w:rsidRPr="0066449A">
              <w:rPr>
                <w:spacing w:val="1"/>
              </w:rPr>
              <w:t>у</w:t>
            </w:r>
            <w:r w:rsidRPr="0066449A">
              <w:t xml:space="preserve">    </w:t>
            </w:r>
            <w:r w:rsidRPr="0066449A">
              <w:rPr>
                <w:spacing w:val="-43"/>
              </w:rPr>
              <w:t xml:space="preserve"> </w:t>
            </w:r>
            <w:r w:rsidRPr="0066449A">
              <w:rPr>
                <w:spacing w:val="1"/>
              </w:rPr>
              <w:t>со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ни</w:t>
            </w:r>
            <w:r w:rsidRPr="0066449A">
              <w:rPr>
                <w:spacing w:val="1"/>
              </w:rPr>
              <w:t>я</w:t>
            </w:r>
            <w:r w:rsidRPr="0066449A">
              <w:t xml:space="preserve">,    </w:t>
            </w:r>
            <w:r w:rsidRPr="0066449A">
              <w:rPr>
                <w:spacing w:val="-44"/>
              </w:rPr>
              <w:t xml:space="preserve"> </w:t>
            </w:r>
            <w:r w:rsidRPr="0066449A">
              <w:rPr>
                <w:spacing w:val="1"/>
              </w:rPr>
              <w:t>оп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а</w:t>
            </w:r>
            <w:r w:rsidRPr="0066449A">
              <w:rPr>
                <w:spacing w:val="1"/>
              </w:rPr>
              <w:t>я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ь</w:t>
            </w:r>
            <w:r w:rsidRPr="0066449A">
              <w:t xml:space="preserve">    </w:t>
            </w:r>
            <w:r w:rsidRPr="0066449A">
              <w:rPr>
                <w:spacing w:val="-44"/>
              </w:rPr>
              <w:t xml:space="preserve"> </w:t>
            </w:r>
            <w:r w:rsidRPr="0066449A">
              <w:rPr>
                <w:spacing w:val="3"/>
              </w:rPr>
              <w:t>н</w:t>
            </w:r>
            <w:r w:rsidRPr="0066449A">
              <w:rPr>
                <w:spacing w:val="1"/>
              </w:rPr>
              <w:t>а</w:t>
            </w:r>
            <w:r w:rsidRPr="0066449A">
              <w:t xml:space="preserve"> </w:t>
            </w:r>
            <w:r w:rsidRPr="0066449A">
              <w:rPr>
                <w:spacing w:val="1"/>
              </w:rPr>
              <w:t>авт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3"/>
              </w:rPr>
              <w:t>у</w:t>
            </w:r>
            <w:r w:rsidRPr="0066449A">
              <w:rPr>
                <w:spacing w:val="2"/>
              </w:rPr>
              <w:t xml:space="preserve">ю </w:t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з</w:t>
            </w:r>
            <w:r w:rsidRPr="0066449A">
              <w:rPr>
                <w:spacing w:val="2"/>
              </w:rPr>
              <w:t>ицию;</w:t>
            </w:r>
            <w:r w:rsidRPr="0066449A">
              <w:rPr>
                <w:spacing w:val="32"/>
              </w:rPr>
              <w:t xml:space="preserve"> </w:t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ри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обх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дим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с</w:t>
            </w:r>
            <w:r w:rsidRPr="0066449A">
              <w:t>т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2"/>
              </w:rPr>
              <w:t>ф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рму</w:t>
            </w:r>
            <w:r w:rsidRPr="0066449A">
              <w:rPr>
                <w:spacing w:val="1"/>
              </w:rPr>
              <w:t>л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у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3"/>
              </w:rPr>
              <w:t>в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ю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у</w:t>
            </w:r>
            <w:r w:rsidRPr="0066449A">
              <w:t xml:space="preserve"> </w:t>
            </w:r>
            <w:r w:rsidRPr="0066449A">
              <w:rPr>
                <w:spacing w:val="1"/>
              </w:rPr>
              <w:t>зр</w:t>
            </w:r>
            <w:r w:rsidRPr="0066449A">
              <w:rPr>
                <w:spacing w:val="2"/>
              </w:rPr>
              <w:t>е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я;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line="249" w:lineRule="auto"/>
              <w:ind w:left="74" w:right="1743" w:firstLine="3"/>
            </w:pPr>
            <w:r w:rsidRPr="0066449A">
              <w:rPr>
                <w:spacing w:val="1"/>
              </w:rPr>
              <w:t>у</w:t>
            </w:r>
            <w:r w:rsidRPr="0066449A">
              <w:rPr>
                <w:spacing w:val="2"/>
              </w:rPr>
              <w:t>б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ди</w:t>
            </w:r>
            <w:r w:rsidRPr="0066449A">
              <w:rPr>
                <w:spacing w:val="1"/>
              </w:rPr>
              <w:t>те</w:t>
            </w:r>
            <w:r w:rsidRPr="0066449A">
              <w:rPr>
                <w:spacing w:val="2"/>
              </w:rPr>
              <w:t>ль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о</w:t>
            </w:r>
            <w:r w:rsidRPr="0066449A">
              <w:t xml:space="preserve"> 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б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ов</w:t>
            </w:r>
            <w:r w:rsidRPr="0066449A">
              <w:rPr>
                <w:spacing w:val="2"/>
              </w:rPr>
              <w:t>ыв</w:t>
            </w:r>
            <w:r w:rsidRPr="0066449A">
              <w:rPr>
                <w:spacing w:val="1"/>
              </w:rPr>
              <w:t>ае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 xml:space="preserve"> </w:t>
            </w:r>
            <w:r w:rsidRPr="0066449A">
              <w:rPr>
                <w:spacing w:val="2"/>
              </w:rPr>
              <w:t>св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 xml:space="preserve"> тез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3"/>
              </w:rPr>
              <w:t>ы</w:t>
            </w:r>
            <w:r w:rsidRPr="0066449A">
              <w:rPr>
                <w:spacing w:val="1"/>
              </w:rPr>
              <w:t>;</w:t>
            </w:r>
            <w:r w:rsidRPr="0066449A">
              <w:t xml:space="preserve"> </w:t>
            </w:r>
            <w:r w:rsidRPr="0066449A">
              <w:rPr>
                <w:spacing w:val="1"/>
              </w:rPr>
              <w:t>ф</w:t>
            </w:r>
            <w:r w:rsidRPr="0066449A">
              <w:rPr>
                <w:spacing w:val="2"/>
              </w:rPr>
              <w:t>а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е</w:t>
            </w:r>
            <w:r w:rsidRPr="0066449A">
              <w:t xml:space="preserve"> </w:t>
            </w:r>
            <w:r w:rsidRPr="0066449A">
              <w:rPr>
                <w:spacing w:val="2"/>
              </w:rPr>
              <w:t>ошиб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 xml:space="preserve"> и 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точ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и о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2"/>
              </w:rPr>
              <w:t>у</w:t>
            </w:r>
            <w:r w:rsidRPr="0066449A">
              <w:rPr>
                <w:spacing w:val="1"/>
              </w:rPr>
              <w:t>т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т</w:t>
            </w:r>
            <w:r w:rsidRPr="0066449A">
              <w:rPr>
                <w:spacing w:val="2"/>
              </w:rPr>
              <w:t>в</w:t>
            </w:r>
            <w:r w:rsidRPr="0066449A">
              <w:rPr>
                <w:spacing w:val="1"/>
              </w:rPr>
              <w:t>у</w:t>
            </w:r>
            <w:r w:rsidRPr="0066449A">
              <w:rPr>
                <w:spacing w:val="3"/>
              </w:rPr>
              <w:t>ю</w:t>
            </w:r>
            <w:r w:rsidRPr="0066449A">
              <w:rPr>
                <w:spacing w:val="1"/>
              </w:rPr>
              <w:t>т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line="249" w:lineRule="auto"/>
              <w:ind w:left="74" w:right="1743" w:firstLine="3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</w:rPr>
            </w:pPr>
            <w:r w:rsidRPr="00D835CF">
              <w:rPr>
                <w:bCs/>
                <w:spacing w:val="1"/>
              </w:rPr>
              <w:t>3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</w:rPr>
            </w:pPr>
          </w:p>
        </w:tc>
      </w:tr>
      <w:tr w:rsidR="00570EC6" w:rsidRPr="0066449A" w:rsidTr="00540B73">
        <w:trPr>
          <w:trHeight w:hRule="exact" w:val="1421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tabs>
                <w:tab w:val="left" w:pos="1160"/>
                <w:tab w:val="left" w:pos="2102"/>
                <w:tab w:val="left" w:pos="2682"/>
                <w:tab w:val="left" w:pos="3530"/>
                <w:tab w:val="left" w:pos="4973"/>
              </w:tabs>
              <w:autoSpaceDE w:val="0"/>
              <w:autoSpaceDN w:val="0"/>
              <w:adjustRightInd w:val="0"/>
              <w:spacing w:before="36" w:line="242" w:lineRule="auto"/>
              <w:ind w:left="74" w:right="54"/>
              <w:jc w:val="both"/>
              <w:rPr>
                <w:rFonts w:eastAsiaTheme="minorEastAsia"/>
              </w:rPr>
            </w:pPr>
            <w:r w:rsidRPr="0066449A">
              <w:t xml:space="preserve">  </w:t>
            </w:r>
            <w:r w:rsidRPr="0066449A">
              <w:rPr>
                <w:spacing w:val="-45"/>
              </w:rPr>
              <w:t xml:space="preserve"> </w:t>
            </w:r>
            <w:r w:rsidRPr="0066449A">
              <w:rPr>
                <w:spacing w:val="1"/>
              </w:rPr>
              <w:t>учащийся</w:t>
            </w:r>
            <w:r w:rsidRPr="0066449A">
              <w:t xml:space="preserve">    </w:t>
            </w:r>
            <w:r w:rsidRPr="0066449A">
              <w:rPr>
                <w:spacing w:val="-45"/>
              </w:rPr>
              <w:t xml:space="preserve"> </w:t>
            </w:r>
            <w:r w:rsidRPr="0066449A">
              <w:t>р</w:t>
            </w:r>
            <w:r w:rsidRPr="0066449A">
              <w:rPr>
                <w:spacing w:val="2"/>
              </w:rPr>
              <w:t>а</w:t>
            </w:r>
            <w:r w:rsidRPr="0066449A">
              <w:rPr>
                <w:spacing w:val="1"/>
              </w:rPr>
              <w:t>ск</w:t>
            </w:r>
            <w:r w:rsidRPr="0066449A">
              <w:rPr>
                <w:spacing w:val="2"/>
              </w:rPr>
              <w:t>р</w:t>
            </w:r>
            <w:r w:rsidRPr="0066449A">
              <w:rPr>
                <w:spacing w:val="3"/>
              </w:rPr>
              <w:t>ы</w:t>
            </w:r>
            <w:r w:rsidRPr="0066449A">
              <w:rPr>
                <w:spacing w:val="1"/>
              </w:rPr>
              <w:t>вае</w:t>
            </w:r>
            <w:r w:rsidRPr="0066449A">
              <w:rPr>
                <w:spacing w:val="2"/>
              </w:rPr>
              <w:t>т</w:t>
            </w:r>
            <w:r w:rsidRPr="0066449A">
              <w:t xml:space="preserve">    </w:t>
            </w:r>
            <w:r w:rsidRPr="0066449A">
              <w:rPr>
                <w:spacing w:val="-46"/>
              </w:rPr>
              <w:t xml:space="preserve"> </w:t>
            </w:r>
            <w:r w:rsidRPr="0066449A">
              <w:rPr>
                <w:spacing w:val="1"/>
              </w:rPr>
              <w:t>т</w:t>
            </w:r>
            <w:r w:rsidRPr="0066449A">
              <w:rPr>
                <w:spacing w:val="2"/>
              </w:rPr>
              <w:t>ем</w:t>
            </w:r>
            <w:r w:rsidRPr="0066449A">
              <w:rPr>
                <w:spacing w:val="1"/>
              </w:rPr>
              <w:t>у</w:t>
            </w:r>
            <w:r w:rsidRPr="0066449A">
              <w:t xml:space="preserve">    </w:t>
            </w:r>
            <w:r w:rsidRPr="0066449A">
              <w:rPr>
                <w:spacing w:val="-45"/>
              </w:rPr>
              <w:t xml:space="preserve"> </w:t>
            </w:r>
            <w:r w:rsidRPr="0066449A">
              <w:rPr>
                <w:spacing w:val="1"/>
              </w:rPr>
              <w:t>со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не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я,</w:t>
            </w:r>
            <w:r w:rsidRPr="0066449A">
              <w:t xml:space="preserve">    </w:t>
            </w:r>
            <w:r w:rsidRPr="0066449A">
              <w:rPr>
                <w:spacing w:val="-46"/>
              </w:rPr>
              <w:t xml:space="preserve"> </w:t>
            </w:r>
            <w:r w:rsidRPr="0066449A">
              <w:rPr>
                <w:spacing w:val="1"/>
              </w:rPr>
              <w:t>оп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ра</w:t>
            </w:r>
            <w:r w:rsidRPr="0066449A">
              <w:rPr>
                <w:spacing w:val="2"/>
              </w:rPr>
              <w:t>я</w:t>
            </w:r>
            <w:r w:rsidRPr="0066449A">
              <w:rPr>
                <w:spacing w:val="1"/>
              </w:rPr>
              <w:t>сь</w:t>
            </w:r>
            <w:r w:rsidRPr="0066449A">
              <w:t xml:space="preserve">    </w:t>
            </w:r>
            <w:r w:rsidRPr="0066449A">
              <w:rPr>
                <w:spacing w:val="-45"/>
              </w:rPr>
              <w:t xml:space="preserve"> </w:t>
            </w:r>
            <w:r w:rsidRPr="0066449A">
              <w:rPr>
                <w:spacing w:val="3"/>
              </w:rPr>
              <w:t>н</w:t>
            </w:r>
            <w:r w:rsidRPr="0066449A">
              <w:rPr>
                <w:spacing w:val="1"/>
              </w:rPr>
              <w:t>а</w:t>
            </w:r>
            <w:r w:rsidRPr="0066449A">
              <w:t xml:space="preserve"> </w:t>
            </w:r>
            <w:r w:rsidRPr="0066449A">
              <w:rPr>
                <w:spacing w:val="1"/>
              </w:rPr>
              <w:t>авт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3"/>
              </w:rPr>
              <w:t>у</w:t>
            </w:r>
            <w:r w:rsidRPr="0066449A">
              <w:rPr>
                <w:spacing w:val="2"/>
              </w:rPr>
              <w:t>ю</w:t>
            </w:r>
            <w:r w:rsidRPr="0066449A">
              <w:rPr>
                <w:spacing w:val="2"/>
              </w:rPr>
              <w:tab/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з</w:t>
            </w:r>
            <w:r w:rsidRPr="0066449A">
              <w:rPr>
                <w:spacing w:val="2"/>
              </w:rPr>
              <w:t>ицию</w:t>
            </w:r>
            <w:r w:rsidRPr="0066449A">
              <w:rPr>
                <w:spacing w:val="2"/>
              </w:rPr>
              <w:tab/>
            </w:r>
            <w:r w:rsidRPr="0066449A">
              <w:rPr>
                <w:spacing w:val="1"/>
              </w:rPr>
              <w:t>;</w:t>
            </w:r>
            <w:r w:rsidRPr="0066449A">
              <w:rPr>
                <w:spacing w:val="32"/>
              </w:rPr>
              <w:t xml:space="preserve"> </w:t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ри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обх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дим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с</w:t>
            </w:r>
            <w:r w:rsidRPr="0066449A">
              <w:t>т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2"/>
              </w:rPr>
              <w:t>ф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рму</w:t>
            </w:r>
            <w:r w:rsidRPr="0066449A">
              <w:rPr>
                <w:spacing w:val="1"/>
              </w:rPr>
              <w:t>л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у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3"/>
              </w:rPr>
              <w:t>в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ю</w:t>
            </w:r>
            <w:r w:rsidRPr="0066449A">
              <w:rPr>
                <w:spacing w:val="31"/>
              </w:rPr>
              <w:t xml:space="preserve"> 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у</w:t>
            </w:r>
            <w:r w:rsidRPr="0066449A">
              <w:t xml:space="preserve"> </w:t>
            </w:r>
            <w:r w:rsidRPr="0066449A">
              <w:rPr>
                <w:spacing w:val="1"/>
              </w:rPr>
              <w:t>зр</w:t>
            </w:r>
            <w:r w:rsidRPr="0066449A">
              <w:rPr>
                <w:spacing w:val="2"/>
              </w:rPr>
              <w:t>е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я,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ind w:left="74" w:right="-20"/>
            </w:pP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 xml:space="preserve">о 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е</w:t>
            </w:r>
            <w:r w:rsidRPr="0066449A">
              <w:t xml:space="preserve"> </w:t>
            </w:r>
            <w:r w:rsidRPr="0066449A">
              <w:rPr>
                <w:spacing w:val="1"/>
              </w:rPr>
              <w:t>в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е</w:t>
            </w:r>
            <w:r w:rsidRPr="0066449A">
              <w:t xml:space="preserve"> </w:t>
            </w:r>
            <w:r w:rsidRPr="0066449A">
              <w:rPr>
                <w:spacing w:val="2"/>
              </w:rPr>
              <w:t>те</w:t>
            </w:r>
            <w:r w:rsidRPr="0066449A">
              <w:rPr>
                <w:spacing w:val="1"/>
              </w:rPr>
              <w:t>з</w:t>
            </w:r>
            <w:r w:rsidRPr="0066449A">
              <w:rPr>
                <w:spacing w:val="2"/>
              </w:rPr>
              <w:t>ис</w:t>
            </w:r>
            <w:r w:rsidRPr="0066449A">
              <w:rPr>
                <w:spacing w:val="1"/>
              </w:rPr>
              <w:t xml:space="preserve">ы </w:t>
            </w:r>
            <w:r w:rsidRPr="0066449A">
              <w:rPr>
                <w:spacing w:val="2"/>
              </w:rPr>
              <w:t>у</w:t>
            </w:r>
            <w:r w:rsidRPr="0066449A">
              <w:rPr>
                <w:spacing w:val="1"/>
              </w:rPr>
              <w:t>бе</w:t>
            </w:r>
            <w:r w:rsidRPr="0066449A">
              <w:rPr>
                <w:spacing w:val="2"/>
              </w:rPr>
              <w:t>ди</w:t>
            </w:r>
            <w:r w:rsidRPr="0066449A">
              <w:rPr>
                <w:spacing w:val="1"/>
              </w:rPr>
              <w:t>те</w:t>
            </w:r>
            <w:r w:rsidRPr="0066449A">
              <w:rPr>
                <w:spacing w:val="2"/>
              </w:rPr>
              <w:t>л</w:t>
            </w:r>
            <w:r w:rsidRPr="0066449A">
              <w:rPr>
                <w:spacing w:val="1"/>
              </w:rPr>
              <w:t>ь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 xml:space="preserve">о </w:t>
            </w:r>
            <w:r w:rsidRPr="0066449A">
              <w:rPr>
                <w:spacing w:val="3"/>
              </w:rPr>
              <w:t>о</w:t>
            </w:r>
            <w:r w:rsidRPr="0066449A">
              <w:rPr>
                <w:spacing w:val="2"/>
              </w:rPr>
              <w:t>б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но</w:t>
            </w:r>
            <w:r w:rsidRPr="0066449A">
              <w:rPr>
                <w:spacing w:val="2"/>
              </w:rPr>
              <w:t>вы</w:t>
            </w:r>
            <w:r w:rsidRPr="0066449A">
              <w:rPr>
                <w:spacing w:val="1"/>
              </w:rPr>
              <w:t>ва</w:t>
            </w:r>
            <w:r w:rsidRPr="0066449A">
              <w:rPr>
                <w:spacing w:val="2"/>
              </w:rPr>
              <w:t>е</w:t>
            </w:r>
            <w:r w:rsidRPr="0066449A">
              <w:rPr>
                <w:spacing w:val="1"/>
              </w:rPr>
              <w:t>т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4"/>
              <w:ind w:left="74" w:right="-20"/>
            </w:pPr>
            <w:r w:rsidRPr="0066449A">
              <w:rPr>
                <w:spacing w:val="1"/>
              </w:rPr>
              <w:t>и/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л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 xml:space="preserve"> д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у</w:t>
            </w:r>
            <w:r w:rsidRPr="0066449A">
              <w:rPr>
                <w:spacing w:val="1"/>
              </w:rPr>
              <w:t>ск</w:t>
            </w:r>
            <w:r w:rsidRPr="0066449A">
              <w:rPr>
                <w:spacing w:val="2"/>
              </w:rPr>
              <w:t>а</w:t>
            </w:r>
            <w:r w:rsidRPr="0066449A">
              <w:rPr>
                <w:spacing w:val="1"/>
              </w:rPr>
              <w:t xml:space="preserve">ет </w:t>
            </w:r>
            <w:r w:rsidRPr="0066449A">
              <w:rPr>
                <w:spacing w:val="2"/>
              </w:rPr>
              <w:t>одн</w:t>
            </w:r>
            <w:r w:rsidRPr="0066449A">
              <w:rPr>
                <w:spacing w:val="1"/>
              </w:rPr>
              <w:t>у</w:t>
            </w:r>
            <w:r w:rsidRPr="0066449A">
              <w:rPr>
                <w:spacing w:val="2"/>
              </w:rPr>
              <w:t>-</w:t>
            </w:r>
            <w:r w:rsidRPr="0066449A">
              <w:rPr>
                <w:spacing w:val="1"/>
              </w:rPr>
              <w:t>д</w:t>
            </w:r>
            <w:r w:rsidRPr="0066449A">
              <w:rPr>
                <w:spacing w:val="2"/>
              </w:rPr>
              <w:t>в</w:t>
            </w:r>
            <w:r w:rsidRPr="0066449A">
              <w:rPr>
                <w:spacing w:val="1"/>
              </w:rPr>
              <w:t>е</w:t>
            </w:r>
            <w:r w:rsidRPr="0066449A">
              <w:t xml:space="preserve"> </w:t>
            </w:r>
            <w:r w:rsidRPr="0066449A">
              <w:rPr>
                <w:spacing w:val="2"/>
              </w:rPr>
              <w:t>фа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е о</w:t>
            </w:r>
            <w:r w:rsidRPr="0066449A">
              <w:rPr>
                <w:spacing w:val="3"/>
              </w:rPr>
              <w:t>ш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б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и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4"/>
              <w:ind w:left="74" w:right="-20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</w:rPr>
            </w:pPr>
            <w:r w:rsidRPr="00D835CF">
              <w:rPr>
                <w:bCs/>
                <w:spacing w:val="1"/>
              </w:rPr>
              <w:t>2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</w:rPr>
            </w:pPr>
          </w:p>
        </w:tc>
      </w:tr>
      <w:tr w:rsidR="00570EC6" w:rsidRPr="0066449A" w:rsidTr="00540B73">
        <w:trPr>
          <w:trHeight w:hRule="exact" w:val="1407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</w:rPr>
            </w:pPr>
            <w:r w:rsidRPr="0066449A">
              <w:rPr>
                <w:spacing w:val="69"/>
              </w:rPr>
              <w:t xml:space="preserve"> </w:t>
            </w:r>
            <w:r w:rsidRPr="0066449A">
              <w:rPr>
                <w:spacing w:val="1"/>
              </w:rPr>
              <w:t xml:space="preserve">учащийся </w:t>
            </w:r>
            <w:r w:rsidRPr="0066449A">
              <w:rPr>
                <w:spacing w:val="2"/>
              </w:rPr>
              <w:t>р</w:t>
            </w:r>
            <w:r w:rsidRPr="0066449A">
              <w:rPr>
                <w:spacing w:val="1"/>
              </w:rPr>
              <w:t>ас</w:t>
            </w:r>
            <w:r w:rsidRPr="0066449A">
              <w:rPr>
                <w:spacing w:val="2"/>
              </w:rPr>
              <w:t>к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ыв</w:t>
            </w:r>
            <w:r w:rsidRPr="0066449A">
              <w:rPr>
                <w:spacing w:val="1"/>
              </w:rPr>
              <w:t>ае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68"/>
              </w:rPr>
              <w:t xml:space="preserve"> 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м</w:t>
            </w:r>
            <w:r w:rsidRPr="0066449A">
              <w:rPr>
                <w:spacing w:val="1"/>
              </w:rPr>
              <w:t>у</w:t>
            </w:r>
            <w:r w:rsidRPr="0066449A">
              <w:rPr>
                <w:spacing w:val="70"/>
              </w:rPr>
              <w:t xml:space="preserve"> 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чи</w:t>
            </w:r>
            <w:r w:rsidRPr="0066449A">
              <w:rPr>
                <w:spacing w:val="1"/>
              </w:rPr>
              <w:t>н</w:t>
            </w:r>
            <w:r w:rsidRPr="0066449A">
              <w:rPr>
                <w:spacing w:val="2"/>
              </w:rPr>
              <w:t>ен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я</w:t>
            </w:r>
            <w:r w:rsidRPr="0066449A">
              <w:rPr>
                <w:spacing w:val="68"/>
              </w:rPr>
              <w:t xml:space="preserve"> </w:t>
            </w:r>
            <w:r w:rsidRPr="0066449A">
              <w:rPr>
                <w:spacing w:val="2"/>
              </w:rPr>
              <w:t>п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в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р</w:t>
            </w:r>
            <w:r w:rsidRPr="0066449A">
              <w:rPr>
                <w:spacing w:val="1"/>
              </w:rPr>
              <w:t>х</w:t>
            </w:r>
            <w:r w:rsidRPr="0066449A">
              <w:rPr>
                <w:spacing w:val="2"/>
              </w:rPr>
              <w:t>но</w:t>
            </w:r>
            <w:r w:rsidRPr="0066449A">
              <w:rPr>
                <w:spacing w:val="1"/>
              </w:rPr>
              <w:t>ст</w:t>
            </w:r>
            <w:r w:rsidRPr="0066449A">
              <w:rPr>
                <w:spacing w:val="2"/>
              </w:rPr>
              <w:t>но</w:t>
            </w:r>
            <w:r w:rsidRPr="0066449A">
              <w:rPr>
                <w:spacing w:val="69"/>
              </w:rPr>
              <w:t xml:space="preserve"> 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л</w:t>
            </w:r>
            <w:r w:rsidRPr="0066449A">
              <w:rPr>
                <w:spacing w:val="1"/>
              </w:rPr>
              <w:t>и</w:t>
            </w:r>
            <w:r w:rsidRPr="0066449A">
              <w:t xml:space="preserve"> 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дн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т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онн</w:t>
            </w:r>
            <w:r w:rsidRPr="0066449A">
              <w:rPr>
                <w:spacing w:val="1"/>
              </w:rPr>
              <w:t>е</w:t>
            </w:r>
            <w:r w:rsidRPr="0066449A">
              <w:t>,</w:t>
            </w:r>
            <w:r w:rsidRPr="0066449A">
              <w:rPr>
                <w:spacing w:val="77"/>
              </w:rPr>
              <w:t xml:space="preserve"> 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77"/>
              </w:rPr>
              <w:t xml:space="preserve"> 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ир</w:t>
            </w:r>
            <w:r w:rsidRPr="0066449A">
              <w:rPr>
                <w:spacing w:val="1"/>
              </w:rPr>
              <w:t>а</w:t>
            </w:r>
            <w:r w:rsidRPr="0066449A">
              <w:rPr>
                <w:spacing w:val="2"/>
              </w:rPr>
              <w:t>яс</w:t>
            </w:r>
            <w:r w:rsidRPr="0066449A">
              <w:rPr>
                <w:spacing w:val="1"/>
              </w:rPr>
              <w:t>ь</w:t>
            </w:r>
            <w:r w:rsidRPr="0066449A">
              <w:rPr>
                <w:spacing w:val="76"/>
              </w:rPr>
              <w:t xml:space="preserve"> 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а</w:t>
            </w:r>
            <w:r w:rsidRPr="0066449A">
              <w:rPr>
                <w:spacing w:val="77"/>
              </w:rPr>
              <w:t xml:space="preserve"> </w:t>
            </w:r>
            <w:r w:rsidRPr="0066449A">
              <w:rPr>
                <w:spacing w:val="2"/>
              </w:rPr>
              <w:t>а</w:t>
            </w:r>
            <w:r w:rsidRPr="0066449A">
              <w:rPr>
                <w:spacing w:val="1"/>
              </w:rPr>
              <w:t>в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р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2"/>
              </w:rPr>
              <w:t>кую</w:t>
            </w:r>
            <w:r w:rsidRPr="0066449A">
              <w:rPr>
                <w:spacing w:val="76"/>
              </w:rPr>
              <w:t xml:space="preserve"> </w:t>
            </w:r>
            <w:r w:rsidRPr="0066449A">
              <w:rPr>
                <w:spacing w:val="2"/>
              </w:rPr>
              <w:t>поз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цию,</w:t>
            </w:r>
            <w:r w:rsidRPr="0066449A">
              <w:rPr>
                <w:spacing w:val="77"/>
              </w:rPr>
              <w:t xml:space="preserve"> 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ind w:left="74" w:right="-20"/>
            </w:pPr>
            <w:r w:rsidRPr="0066449A">
              <w:rPr>
                <w:spacing w:val="1"/>
              </w:rPr>
              <w:t>и/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л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 xml:space="preserve"> н</w:t>
            </w:r>
            <w:r w:rsidRPr="0066449A">
              <w:rPr>
                <w:spacing w:val="2"/>
              </w:rPr>
              <w:t>е</w:t>
            </w:r>
            <w:r w:rsidRPr="0066449A">
              <w:t xml:space="preserve"> </w:t>
            </w:r>
            <w:r w:rsidRPr="0066449A">
              <w:rPr>
                <w:spacing w:val="3"/>
              </w:rPr>
              <w:t>о</w:t>
            </w:r>
            <w:r w:rsidRPr="0066449A">
              <w:rPr>
                <w:spacing w:val="1"/>
              </w:rPr>
              <w:t>б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2"/>
              </w:rPr>
              <w:t>н</w:t>
            </w:r>
            <w:r w:rsidRPr="0066449A">
              <w:rPr>
                <w:spacing w:val="1"/>
              </w:rPr>
              <w:t>о</w:t>
            </w:r>
            <w:r w:rsidRPr="0066449A">
              <w:rPr>
                <w:spacing w:val="2"/>
              </w:rPr>
              <w:t>вы</w:t>
            </w:r>
            <w:r w:rsidRPr="0066449A">
              <w:rPr>
                <w:spacing w:val="1"/>
              </w:rPr>
              <w:t>вае</w:t>
            </w:r>
            <w:r w:rsidRPr="0066449A">
              <w:rPr>
                <w:spacing w:val="2"/>
              </w:rPr>
              <w:t xml:space="preserve">т </w:t>
            </w:r>
            <w:r w:rsidRPr="0066449A">
              <w:rPr>
                <w:spacing w:val="1"/>
              </w:rPr>
              <w:t>св</w:t>
            </w:r>
            <w:r w:rsidRPr="0066449A">
              <w:rPr>
                <w:spacing w:val="2"/>
              </w:rPr>
              <w:t>ои</w:t>
            </w:r>
            <w:r w:rsidRPr="0066449A">
              <w:t xml:space="preserve"> </w:t>
            </w:r>
            <w:r w:rsidRPr="0066449A">
              <w:rPr>
                <w:spacing w:val="2"/>
              </w:rPr>
              <w:t>те</w:t>
            </w:r>
            <w:r w:rsidRPr="0066449A">
              <w:t>з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с</w:t>
            </w:r>
            <w:r w:rsidRPr="0066449A">
              <w:rPr>
                <w:spacing w:val="2"/>
              </w:rPr>
              <w:t>ы</w:t>
            </w:r>
            <w:r w:rsidRPr="0066449A">
              <w:rPr>
                <w:spacing w:val="1"/>
              </w:rPr>
              <w:t>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4"/>
              <w:ind w:left="74" w:right="-20"/>
              <w:rPr>
                <w:rFonts w:eastAsiaTheme="minorEastAsia"/>
              </w:rPr>
            </w:pPr>
            <w:r w:rsidRPr="0066449A">
              <w:rPr>
                <w:spacing w:val="1"/>
              </w:rPr>
              <w:t>и/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л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 xml:space="preserve"> д</w:t>
            </w:r>
            <w:r w:rsidRPr="0066449A">
              <w:rPr>
                <w:spacing w:val="2"/>
              </w:rPr>
              <w:t>о</w:t>
            </w:r>
            <w:r w:rsidRPr="0066449A">
              <w:rPr>
                <w:spacing w:val="1"/>
              </w:rPr>
              <w:t>п</w:t>
            </w:r>
            <w:r w:rsidRPr="0066449A">
              <w:rPr>
                <w:spacing w:val="2"/>
              </w:rPr>
              <w:t>у</w:t>
            </w:r>
            <w:r w:rsidRPr="0066449A">
              <w:rPr>
                <w:spacing w:val="1"/>
              </w:rPr>
              <w:t>ск</w:t>
            </w:r>
            <w:r w:rsidRPr="0066449A">
              <w:rPr>
                <w:spacing w:val="2"/>
              </w:rPr>
              <w:t>а</w:t>
            </w:r>
            <w:r w:rsidRPr="0066449A">
              <w:rPr>
                <w:spacing w:val="1"/>
              </w:rPr>
              <w:t>ет т</w:t>
            </w:r>
            <w:r w:rsidRPr="0066449A">
              <w:rPr>
                <w:spacing w:val="3"/>
              </w:rPr>
              <w:t>р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-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ты</w:t>
            </w:r>
            <w:r w:rsidRPr="0066449A">
              <w:rPr>
                <w:spacing w:val="1"/>
              </w:rPr>
              <w:t>р</w:t>
            </w:r>
            <w:r w:rsidRPr="0066449A">
              <w:rPr>
                <w:spacing w:val="2"/>
              </w:rPr>
              <w:t>е</w:t>
            </w:r>
            <w:r w:rsidRPr="0066449A">
              <w:t xml:space="preserve"> </w:t>
            </w:r>
            <w:r w:rsidRPr="0066449A">
              <w:rPr>
                <w:spacing w:val="2"/>
              </w:rPr>
              <w:t>фа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т</w:t>
            </w:r>
            <w:r w:rsidRPr="0066449A">
              <w:rPr>
                <w:spacing w:val="1"/>
              </w:rPr>
              <w:t>и</w:t>
            </w:r>
            <w:r w:rsidRPr="0066449A">
              <w:rPr>
                <w:spacing w:val="2"/>
              </w:rPr>
              <w:t>ч</w:t>
            </w:r>
            <w:r w:rsidRPr="0066449A">
              <w:rPr>
                <w:spacing w:val="1"/>
              </w:rPr>
              <w:t>е</w:t>
            </w:r>
            <w:r w:rsidRPr="0066449A">
              <w:rPr>
                <w:spacing w:val="2"/>
              </w:rPr>
              <w:t>с</w:t>
            </w:r>
            <w:r w:rsidRPr="0066449A">
              <w:rPr>
                <w:spacing w:val="1"/>
              </w:rPr>
              <w:t>к</w:t>
            </w:r>
            <w:r w:rsidRPr="0066449A">
              <w:rPr>
                <w:spacing w:val="2"/>
              </w:rPr>
              <w:t>и</w:t>
            </w:r>
            <w:r w:rsidRPr="0066449A">
              <w:rPr>
                <w:spacing w:val="1"/>
              </w:rPr>
              <w:t>е</w:t>
            </w:r>
            <w:r w:rsidRPr="0066449A">
              <w:t xml:space="preserve"> </w:t>
            </w:r>
            <w:r w:rsidRPr="0066449A">
              <w:rPr>
                <w:spacing w:val="2"/>
              </w:rPr>
              <w:t>оши</w:t>
            </w:r>
            <w:r w:rsidRPr="0066449A">
              <w:rPr>
                <w:spacing w:val="1"/>
              </w:rPr>
              <w:t>б</w:t>
            </w:r>
            <w:r w:rsidRPr="0066449A">
              <w:rPr>
                <w:spacing w:val="2"/>
              </w:rPr>
              <w:t>ки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</w:rPr>
            </w:pPr>
            <w:r w:rsidRPr="00D835CF">
              <w:rPr>
                <w:bCs/>
                <w:spacing w:val="1"/>
              </w:rPr>
              <w:t>1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</w:rPr>
            </w:pPr>
          </w:p>
        </w:tc>
      </w:tr>
      <w:tr w:rsidR="00570EC6" w:rsidRPr="0066449A" w:rsidTr="00540B73">
        <w:trPr>
          <w:trHeight w:hRule="exact" w:val="704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учащийся не раскрывает тему сочинения и/или допускает более четырёх фактических ошибок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0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42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b/>
                <w:spacing w:val="1"/>
              </w:rPr>
            </w:pPr>
            <w:r w:rsidRPr="0066449A">
              <w:rPr>
                <w:b/>
                <w:spacing w:val="1"/>
              </w:rPr>
              <w:t>2. Обоснованность привлечения текста произведения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88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текст</w:t>
            </w:r>
            <w:r w:rsidRPr="0066449A">
              <w:rPr>
                <w:spacing w:val="1"/>
              </w:rPr>
              <w:tab/>
              <w:t>рассматриваемого</w:t>
            </w:r>
            <w:r w:rsidRPr="0066449A">
              <w:rPr>
                <w:spacing w:val="1"/>
              </w:rPr>
              <w:tab/>
              <w:t>произведения</w:t>
            </w:r>
            <w:r w:rsidRPr="0066449A">
              <w:rPr>
                <w:spacing w:val="1"/>
              </w:rPr>
              <w:tab/>
              <w:t xml:space="preserve"> привлекается разносторонне и     обоснованно (цитаты с комментариями к ним, пересказ фрагментов текста с их оценкой, ссылки на те</w:t>
            </w:r>
            <w:proofErr w:type="gramStart"/>
            <w:r w:rsidRPr="0066449A">
              <w:rPr>
                <w:spacing w:val="1"/>
              </w:rPr>
              <w:t>кст пр</w:t>
            </w:r>
            <w:proofErr w:type="gramEnd"/>
            <w:r w:rsidRPr="0066449A">
              <w:rPr>
                <w:spacing w:val="1"/>
              </w:rPr>
              <w:t>оизведения)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2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71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 xml:space="preserve"> те</w:t>
            </w:r>
            <w:proofErr w:type="gramStart"/>
            <w:r w:rsidRPr="0066449A">
              <w:rPr>
                <w:spacing w:val="1"/>
              </w:rPr>
              <w:t>кст пр</w:t>
            </w:r>
            <w:proofErr w:type="gramEnd"/>
            <w:r w:rsidRPr="0066449A">
              <w:rPr>
                <w:spacing w:val="1"/>
              </w:rPr>
              <w:t>ивлекается, но не всегда обоснованно (т.е. вне прямой связи с выдвинутым тезисом)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1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55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 xml:space="preserve"> текст не привлекается, суждения текстом не обосновываются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0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419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b/>
                <w:spacing w:val="1"/>
              </w:rPr>
            </w:pPr>
            <w:r w:rsidRPr="0066449A">
              <w:rPr>
                <w:b/>
                <w:spacing w:val="1"/>
              </w:rPr>
              <w:t>3. Композиционная цельность и логичность изложения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1273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сочинение характеризуется композиционной цельностью, части высказывания</w:t>
            </w:r>
            <w:r w:rsidRPr="0066449A">
              <w:rPr>
                <w:spacing w:val="1"/>
              </w:rPr>
              <w:tab/>
              <w:t>логически</w:t>
            </w:r>
            <w:r w:rsidRPr="0066449A">
              <w:rPr>
                <w:spacing w:val="1"/>
              </w:rPr>
              <w:tab/>
              <w:t>связаны, мысль последовательно развивается,      нет</w:t>
            </w:r>
            <w:r w:rsidRPr="0066449A">
              <w:rPr>
                <w:spacing w:val="1"/>
              </w:rPr>
              <w:tab/>
              <w:t>необоснованных      повторов      и</w:t>
            </w:r>
            <w:r w:rsidRPr="0066449A">
              <w:rPr>
                <w:spacing w:val="1"/>
              </w:rPr>
              <w:tab/>
              <w:t>нарушений логической последовательности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2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1985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lastRenderedPageBreak/>
              <w:t xml:space="preserve"> в сочинении есть нарушения композиционной цельности: части высказывания логически связаны между собой,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spacing w:val="1"/>
              </w:rPr>
            </w:pPr>
            <w:r w:rsidRPr="0066449A">
              <w:rPr>
                <w:spacing w:val="1"/>
              </w:rPr>
              <w:t>но мысль повторяется,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spacing w:val="1"/>
              </w:rPr>
            </w:pPr>
            <w:r w:rsidRPr="0066449A">
              <w:rPr>
                <w:spacing w:val="1"/>
              </w:rPr>
              <w:t>и/или есть нарушения в последовательности изложения (в том числе внутри смысловых частей высказывания),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spacing w:val="1"/>
              </w:rPr>
            </w:pPr>
            <w:r w:rsidRPr="0066449A">
              <w:rPr>
                <w:spacing w:val="1"/>
              </w:rPr>
              <w:t>и/или есть отступления от темы сочинения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1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1277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в сочинении не прослеживается композиционный замысел,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spacing w:val="1"/>
              </w:rPr>
            </w:pPr>
            <w:r w:rsidRPr="0066449A">
              <w:rPr>
                <w:spacing w:val="1"/>
              </w:rPr>
              <w:t>и/или</w:t>
            </w:r>
            <w:r w:rsidRPr="0066449A">
              <w:rPr>
                <w:spacing w:val="1"/>
              </w:rPr>
              <w:tab/>
              <w:t>допущены</w:t>
            </w:r>
            <w:r w:rsidRPr="0066449A">
              <w:rPr>
                <w:spacing w:val="1"/>
              </w:rPr>
              <w:tab/>
              <w:t>грубые</w:t>
            </w:r>
            <w:r w:rsidRPr="0066449A">
              <w:rPr>
                <w:spacing w:val="1"/>
              </w:rPr>
              <w:tab/>
              <w:t>нарушения</w:t>
            </w:r>
            <w:r w:rsidRPr="0066449A">
              <w:rPr>
                <w:spacing w:val="1"/>
              </w:rPr>
              <w:tab/>
              <w:t>в</w:t>
            </w:r>
            <w:r w:rsidRPr="0066449A">
              <w:rPr>
                <w:spacing w:val="1"/>
              </w:rPr>
              <w:tab/>
              <w:t>последовательности изложения,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spacing w:val="1"/>
              </w:rPr>
            </w:pPr>
            <w:r w:rsidRPr="0066449A">
              <w:rPr>
                <w:spacing w:val="1"/>
              </w:rPr>
              <w:t>и/или нет связи между частями и внутри частей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0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43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b/>
                <w:spacing w:val="1"/>
              </w:rPr>
            </w:pPr>
            <w:r w:rsidRPr="0066449A">
              <w:rPr>
                <w:b/>
                <w:spacing w:val="1"/>
              </w:rPr>
              <w:t>4. Следование нормам речи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421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а) допущено не более двух речевых ошибок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3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41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б) допущено три речевых ошибки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2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58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в) допущено четыре речевых ошибки</w:t>
            </w:r>
          </w:p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1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981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0EC6" w:rsidRPr="0066449A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rFonts w:eastAsiaTheme="minorEastAsia"/>
                <w:spacing w:val="1"/>
              </w:rPr>
            </w:pPr>
            <w:r w:rsidRPr="0066449A">
              <w:rPr>
                <w:spacing w:val="1"/>
              </w:rPr>
              <w:t>г) количество</w:t>
            </w:r>
            <w:r w:rsidRPr="0066449A">
              <w:rPr>
                <w:spacing w:val="1"/>
              </w:rPr>
              <w:tab/>
              <w:t>допущенных</w:t>
            </w:r>
            <w:r w:rsidRPr="0066449A">
              <w:rPr>
                <w:spacing w:val="1"/>
              </w:rPr>
              <w:tab/>
              <w:t>речевых</w:t>
            </w:r>
            <w:r w:rsidRPr="0066449A">
              <w:rPr>
                <w:spacing w:val="1"/>
              </w:rPr>
              <w:tab/>
              <w:t>ошибок</w:t>
            </w:r>
            <w:r w:rsidRPr="0066449A">
              <w:rPr>
                <w:spacing w:val="1"/>
              </w:rPr>
              <w:tab/>
              <w:t>существенно затрудняет понимание смысла высказывания (допущено пять и более речевых ошибок)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  <w:r w:rsidRPr="00D835CF">
              <w:rPr>
                <w:bCs/>
                <w:spacing w:val="1"/>
              </w:rPr>
              <w:t>0</w:t>
            </w:r>
          </w:p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rFonts w:eastAsiaTheme="minorEastAsia"/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7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b/>
                <w:spacing w:val="1"/>
              </w:rPr>
            </w:pPr>
            <w:r w:rsidRPr="005A0E20">
              <w:rPr>
                <w:b/>
                <w:spacing w:val="1"/>
              </w:rPr>
              <w:t>5. Оценка грамотности</w:t>
            </w:r>
          </w:p>
          <w:p w:rsidR="00570EC6" w:rsidRPr="005A0E20" w:rsidRDefault="00570EC6" w:rsidP="00540B73">
            <w:pPr>
              <w:widowControl w:val="0"/>
              <w:autoSpaceDE w:val="0"/>
              <w:autoSpaceDN w:val="0"/>
              <w:adjustRightInd w:val="0"/>
              <w:spacing w:before="36" w:line="242" w:lineRule="auto"/>
              <w:ind w:left="74" w:right="53"/>
              <w:jc w:val="both"/>
              <w:rPr>
                <w:b/>
                <w:spacing w:val="1"/>
              </w:rPr>
            </w:pPr>
            <w:r w:rsidRPr="00E30778">
              <w:rPr>
                <w:bCs/>
                <w:color w:val="000000"/>
              </w:rPr>
              <w:t>Соблюдение орфографических норм 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widowControl w:val="0"/>
              <w:autoSpaceDE w:val="0"/>
              <w:autoSpaceDN w:val="0"/>
              <w:adjustRightInd w:val="0"/>
              <w:spacing w:before="38"/>
              <w:ind w:left="340" w:right="-20"/>
              <w:rPr>
                <w:bCs/>
                <w:spacing w:val="1"/>
              </w:rPr>
            </w:pPr>
          </w:p>
        </w:tc>
      </w:tr>
      <w:tr w:rsidR="00570EC6" w:rsidRPr="0066449A" w:rsidTr="00540B73">
        <w:trPr>
          <w:trHeight w:hRule="exact" w:val="588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а) о</w:t>
            </w:r>
            <w:r w:rsidRPr="00E30778">
              <w:rPr>
                <w:bCs/>
                <w:color w:val="000000"/>
              </w:rPr>
              <w:t>рфографических ошибок нет, или допущено не более</w:t>
            </w:r>
            <w:proofErr w:type="gramStart"/>
            <w:r w:rsidRPr="00E30778">
              <w:rPr>
                <w:bCs/>
                <w:color w:val="000000"/>
              </w:rPr>
              <w:t>1</w:t>
            </w:r>
            <w:proofErr w:type="gramEnd"/>
            <w:r w:rsidRPr="00E30778">
              <w:rPr>
                <w:bCs/>
                <w:color w:val="000000"/>
              </w:rPr>
              <w:t xml:space="preserve"> ошибки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2</w:t>
            </w:r>
          </w:p>
        </w:tc>
      </w:tr>
      <w:tr w:rsidR="00570EC6" w:rsidRPr="0066449A" w:rsidTr="00540B73">
        <w:trPr>
          <w:trHeight w:hRule="exact" w:val="42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б) д</w:t>
            </w:r>
            <w:r w:rsidRPr="00E30778">
              <w:rPr>
                <w:bCs/>
                <w:color w:val="000000"/>
              </w:rPr>
              <w:t>опущены 2 –3 ошибки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1</w:t>
            </w:r>
          </w:p>
        </w:tc>
      </w:tr>
      <w:tr w:rsidR="00570EC6" w:rsidRPr="0066449A" w:rsidTr="00540B73">
        <w:trPr>
          <w:trHeight w:hRule="exact" w:val="42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в) д</w:t>
            </w:r>
            <w:r w:rsidRPr="00E30778">
              <w:rPr>
                <w:bCs/>
                <w:color w:val="000000"/>
              </w:rPr>
              <w:t>опущены 4 ошибки и более.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0</w:t>
            </w:r>
          </w:p>
        </w:tc>
      </w:tr>
      <w:tr w:rsidR="00570EC6" w:rsidRPr="0066449A" w:rsidTr="00540B73">
        <w:trPr>
          <w:trHeight w:hRule="exact" w:val="411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 w:rsidRPr="00E30778">
              <w:rPr>
                <w:bCs/>
                <w:color w:val="000000"/>
              </w:rPr>
              <w:t>Соблюдение пунктуационных норм 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</w:p>
        </w:tc>
      </w:tr>
      <w:tr w:rsidR="00570EC6" w:rsidRPr="0066449A" w:rsidTr="00540B73">
        <w:trPr>
          <w:trHeight w:hRule="exact" w:val="57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а) п</w:t>
            </w:r>
            <w:r w:rsidRPr="00E30778">
              <w:rPr>
                <w:bCs/>
                <w:color w:val="000000"/>
              </w:rPr>
              <w:t>унктуационных  ошибок  нет,  или  допущено  не  более</w:t>
            </w:r>
            <w:r>
              <w:rPr>
                <w:bCs/>
                <w:color w:val="000000"/>
              </w:rPr>
              <w:t xml:space="preserve"> </w:t>
            </w:r>
            <w:r w:rsidRPr="00E30778">
              <w:rPr>
                <w:bCs/>
                <w:color w:val="000000"/>
              </w:rPr>
              <w:t>2 ошибок.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2</w:t>
            </w:r>
          </w:p>
        </w:tc>
      </w:tr>
      <w:tr w:rsidR="00570EC6" w:rsidRPr="0066449A" w:rsidTr="00540B73">
        <w:trPr>
          <w:trHeight w:hRule="exact" w:val="41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б) д</w:t>
            </w:r>
            <w:r w:rsidRPr="00E30778">
              <w:rPr>
                <w:bCs/>
                <w:color w:val="000000"/>
              </w:rPr>
              <w:t>опущены 3–4 ошибки.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1</w:t>
            </w: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в) </w:t>
            </w:r>
            <w:proofErr w:type="gramStart"/>
            <w:r>
              <w:rPr>
                <w:bCs/>
                <w:color w:val="000000"/>
              </w:rPr>
              <w:t>д</w:t>
            </w:r>
            <w:r w:rsidRPr="00E30778">
              <w:rPr>
                <w:bCs/>
                <w:color w:val="000000"/>
              </w:rPr>
              <w:t>опущены</w:t>
            </w:r>
            <w:proofErr w:type="gramEnd"/>
            <w:r w:rsidRPr="00E30778">
              <w:rPr>
                <w:bCs/>
                <w:color w:val="000000"/>
              </w:rPr>
              <w:t xml:space="preserve"> 5 ошибок и более.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 w:rsidRPr="00E30778">
              <w:rPr>
                <w:bCs/>
                <w:color w:val="000000"/>
              </w:rPr>
              <w:t>Соблюдение грамматических норм 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а) гр</w:t>
            </w:r>
            <w:r w:rsidRPr="00E30778">
              <w:rPr>
                <w:bCs/>
                <w:color w:val="000000"/>
              </w:rPr>
              <w:t>амматических ошибок нет, или допущена 1 ошибка.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2</w:t>
            </w: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б) д</w:t>
            </w:r>
            <w:r w:rsidRPr="00E30778">
              <w:rPr>
                <w:bCs/>
                <w:color w:val="000000"/>
              </w:rPr>
              <w:t>опущены 2 ошибки.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1</w:t>
            </w: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в) д</w:t>
            </w:r>
            <w:r w:rsidRPr="00E30778">
              <w:rPr>
                <w:bCs/>
                <w:color w:val="000000"/>
              </w:rPr>
              <w:t>опущены 3 ошибки и более.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0</w:t>
            </w: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 w:rsidRPr="00E30778">
              <w:rPr>
                <w:bCs/>
                <w:color w:val="000000"/>
              </w:rPr>
              <w:t>Фактическая точность письменной речи 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</w:p>
        </w:tc>
      </w:tr>
      <w:tr w:rsidR="00570EC6" w:rsidRPr="0066449A" w:rsidTr="00540B73">
        <w:trPr>
          <w:trHeight w:hRule="exact" w:val="860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а) ф</w:t>
            </w:r>
            <w:r w:rsidRPr="00E30778">
              <w:rPr>
                <w:bCs/>
                <w:color w:val="000000"/>
              </w:rPr>
              <w:t>актических  ошибок  в  изложении  материала,  а  также  </w:t>
            </w:r>
            <w:proofErr w:type="gramStart"/>
            <w:r w:rsidRPr="00E30778">
              <w:rPr>
                <w:bCs/>
                <w:color w:val="000000"/>
              </w:rPr>
              <w:t>в</w:t>
            </w:r>
            <w:proofErr w:type="gramEnd"/>
          </w:p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proofErr w:type="gramStart"/>
            <w:r w:rsidRPr="00E30778">
              <w:rPr>
                <w:bCs/>
                <w:color w:val="000000"/>
              </w:rPr>
              <w:t>понимании</w:t>
            </w:r>
            <w:proofErr w:type="gramEnd"/>
            <w:r w:rsidRPr="00E30778">
              <w:rPr>
                <w:bCs/>
                <w:color w:val="000000"/>
              </w:rPr>
              <w:t xml:space="preserve"> и употреблении терминов нет. 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2</w:t>
            </w:r>
          </w:p>
        </w:tc>
      </w:tr>
      <w:tr w:rsidR="00570EC6" w:rsidRPr="0066449A" w:rsidTr="00540B73">
        <w:trPr>
          <w:trHeight w:hRule="exact" w:val="739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б) д</w:t>
            </w:r>
            <w:r w:rsidRPr="00E30778">
              <w:rPr>
                <w:bCs/>
                <w:color w:val="000000"/>
              </w:rPr>
              <w:t>опущена 1  ошибка  в  изложении  материала  или  </w:t>
            </w:r>
            <w:proofErr w:type="gramStart"/>
            <w:r w:rsidRPr="00E30778">
              <w:rPr>
                <w:bCs/>
                <w:color w:val="000000"/>
              </w:rPr>
              <w:t>в</w:t>
            </w:r>
            <w:proofErr w:type="gramEnd"/>
          </w:p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proofErr w:type="gramStart"/>
            <w:r w:rsidRPr="00E30778">
              <w:rPr>
                <w:bCs/>
                <w:color w:val="000000"/>
              </w:rPr>
              <w:t>употреблении</w:t>
            </w:r>
            <w:proofErr w:type="gramEnd"/>
            <w:r w:rsidRPr="00E30778">
              <w:rPr>
                <w:bCs/>
                <w:color w:val="000000"/>
              </w:rPr>
              <w:t xml:space="preserve"> терминов.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1</w:t>
            </w:r>
          </w:p>
        </w:tc>
      </w:tr>
      <w:tr w:rsidR="00570EC6" w:rsidRPr="0066449A" w:rsidTr="00540B73">
        <w:trPr>
          <w:trHeight w:hRule="exact" w:val="602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в) </w:t>
            </w:r>
            <w:r w:rsidRPr="00E30778">
              <w:rPr>
                <w:bCs/>
                <w:color w:val="000000"/>
              </w:rPr>
              <w:t> допущены 2 (и  более)  ошибки  в изложении материала или  в употреблении терминов.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 w:rsidRPr="00D835CF">
              <w:rPr>
                <w:bCs/>
                <w:color w:val="000000"/>
              </w:rPr>
              <w:t>0</w:t>
            </w:r>
          </w:p>
        </w:tc>
      </w:tr>
      <w:tr w:rsidR="00570EC6" w:rsidRPr="0066449A" w:rsidTr="00540B73">
        <w:trPr>
          <w:trHeight w:hRule="exact" w:val="416"/>
        </w:trPr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E30778" w:rsidRDefault="00570EC6" w:rsidP="00540B73">
            <w:pPr>
              <w:spacing w:line="220" w:lineRule="atLeast"/>
              <w:ind w:left="33"/>
              <w:rPr>
                <w:bCs/>
                <w:color w:val="000000"/>
              </w:rPr>
            </w:pPr>
            <w:r w:rsidRPr="00E30778">
              <w:rPr>
                <w:bCs/>
                <w:color w:val="000000"/>
              </w:rPr>
              <w:t xml:space="preserve">Максимальное количество баллов за сочинение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EC6" w:rsidRPr="00D835CF" w:rsidRDefault="00570EC6" w:rsidP="00540B73">
            <w:pPr>
              <w:spacing w:line="220" w:lineRule="atLeast"/>
              <w:ind w:left="-85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</w:tr>
    </w:tbl>
    <w:p w:rsidR="00570EC6" w:rsidRPr="0066449A" w:rsidRDefault="00570EC6" w:rsidP="00570EC6">
      <w:pPr>
        <w:spacing w:before="100" w:beforeAutospacing="1" w:after="100" w:afterAutospacing="1"/>
        <w:rPr>
          <w:rFonts w:eastAsiaTheme="minorEastAsia"/>
          <w:b/>
          <w:bCs/>
        </w:rPr>
      </w:pPr>
      <w:r w:rsidRPr="0066449A">
        <w:rPr>
          <w:b/>
          <w:bCs/>
        </w:rPr>
        <w:lastRenderedPageBreak/>
        <w:t>Критерии выставления оценок: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2693"/>
      </w:tblGrid>
      <w:tr w:rsidR="00570EC6" w:rsidRPr="0066449A" w:rsidTr="00540B7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0% до 38</w:t>
            </w:r>
            <w:r w:rsidRPr="0066449A">
              <w:rPr>
                <w:sz w:val="24"/>
                <w:szCs w:val="24"/>
              </w:rPr>
              <w:t>%  (0-1</w:t>
            </w:r>
            <w:r>
              <w:rPr>
                <w:sz w:val="24"/>
                <w:szCs w:val="24"/>
              </w:rPr>
              <w:t>4</w:t>
            </w:r>
            <w:r w:rsidRPr="0066449A">
              <w:rPr>
                <w:sz w:val="24"/>
                <w:szCs w:val="24"/>
              </w:rPr>
              <w:t xml:space="preserve"> 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«2»</w:t>
            </w:r>
          </w:p>
        </w:tc>
      </w:tr>
      <w:tr w:rsidR="00570EC6" w:rsidRPr="0066449A" w:rsidTr="00540B7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39</w:t>
            </w:r>
            <w:r w:rsidRPr="0066449A">
              <w:rPr>
                <w:sz w:val="24"/>
                <w:szCs w:val="24"/>
              </w:rPr>
              <w:t>% до 66% (1</w:t>
            </w:r>
            <w:r>
              <w:rPr>
                <w:sz w:val="24"/>
                <w:szCs w:val="24"/>
              </w:rPr>
              <w:t>5</w:t>
            </w:r>
            <w:r w:rsidRPr="0066449A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</w:t>
            </w:r>
            <w:r w:rsidRPr="0066449A">
              <w:rPr>
                <w:sz w:val="24"/>
                <w:szCs w:val="24"/>
              </w:rPr>
              <w:t xml:space="preserve"> 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«3»</w:t>
            </w:r>
          </w:p>
        </w:tc>
      </w:tr>
      <w:tr w:rsidR="00570EC6" w:rsidRPr="0066449A" w:rsidTr="00540B7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rPr>
                <w:b/>
                <w:bCs/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От 67% до 88% (2</w:t>
            </w:r>
            <w:r>
              <w:rPr>
                <w:sz w:val="24"/>
                <w:szCs w:val="24"/>
              </w:rPr>
              <w:t>6-33</w:t>
            </w:r>
            <w:r w:rsidRPr="0066449A">
              <w:rPr>
                <w:sz w:val="24"/>
                <w:szCs w:val="24"/>
              </w:rPr>
              <w:t xml:space="preserve"> 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«4»</w:t>
            </w:r>
          </w:p>
        </w:tc>
      </w:tr>
      <w:tr w:rsidR="00570EC6" w:rsidRPr="0066449A" w:rsidTr="00540B7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89% до 100% (34-38</w:t>
            </w:r>
            <w:r w:rsidRPr="0066449A">
              <w:rPr>
                <w:sz w:val="24"/>
                <w:szCs w:val="24"/>
              </w:rPr>
              <w:t xml:space="preserve"> баллов)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6449A" w:rsidRDefault="00570EC6" w:rsidP="00540B73">
            <w:pPr>
              <w:spacing w:before="100" w:beforeAutospacing="1" w:after="100" w:afterAutospacing="1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66449A">
              <w:rPr>
                <w:sz w:val="24"/>
                <w:szCs w:val="24"/>
              </w:rPr>
              <w:t>«5»</w:t>
            </w:r>
          </w:p>
        </w:tc>
      </w:tr>
    </w:tbl>
    <w:p w:rsidR="004A42D8" w:rsidRDefault="004A42D8" w:rsidP="00570EC6">
      <w:pPr>
        <w:spacing w:before="100" w:beforeAutospacing="1" w:after="100" w:afterAutospacing="1"/>
        <w:ind w:left="-709" w:firstLine="142"/>
        <w:rPr>
          <w:rFonts w:eastAsiaTheme="minorEastAsia"/>
          <w:b/>
          <w:bCs/>
        </w:rPr>
      </w:pPr>
    </w:p>
    <w:p w:rsidR="00A756E1" w:rsidRDefault="00A756E1" w:rsidP="00570EC6">
      <w:pPr>
        <w:ind w:left="142" w:hanging="142"/>
        <w:jc w:val="center"/>
        <w:rPr>
          <w:b/>
        </w:rPr>
      </w:pPr>
    </w:p>
    <w:p w:rsidR="00A756E1" w:rsidRDefault="00A756E1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</w:p>
    <w:p w:rsidR="002568FD" w:rsidRDefault="002568FD" w:rsidP="00570EC6">
      <w:pPr>
        <w:ind w:left="142" w:hanging="142"/>
        <w:jc w:val="center"/>
        <w:rPr>
          <w:b/>
        </w:rPr>
      </w:pPr>
      <w:bookmarkStart w:id="0" w:name="_GoBack"/>
      <w:bookmarkEnd w:id="0"/>
    </w:p>
    <w:p w:rsidR="00570EC6" w:rsidRPr="0066449A" w:rsidRDefault="00A756E1" w:rsidP="00570EC6">
      <w:pPr>
        <w:ind w:left="142" w:hanging="142"/>
        <w:jc w:val="center"/>
        <w:rPr>
          <w:b/>
        </w:rPr>
      </w:pPr>
      <w:r>
        <w:rPr>
          <w:b/>
        </w:rPr>
        <w:lastRenderedPageBreak/>
        <w:t>Итоговая</w:t>
      </w:r>
      <w:r w:rsidR="00570EC6">
        <w:rPr>
          <w:b/>
        </w:rPr>
        <w:t xml:space="preserve"> контрольная работа  по литературе в</w:t>
      </w:r>
      <w:r w:rsidR="00570EC6" w:rsidRPr="0066449A">
        <w:rPr>
          <w:b/>
        </w:rPr>
        <w:t xml:space="preserve"> 8 класс</w:t>
      </w:r>
      <w:r w:rsidR="00570EC6">
        <w:rPr>
          <w:b/>
        </w:rPr>
        <w:t>е</w:t>
      </w:r>
    </w:p>
    <w:tbl>
      <w:tblPr>
        <w:tblW w:w="10534" w:type="dxa"/>
        <w:tblLook w:val="04A0" w:firstRow="1" w:lastRow="0" w:firstColumn="1" w:lastColumn="0" w:noHBand="0" w:noVBand="1"/>
      </w:tblPr>
      <w:tblGrid>
        <w:gridCol w:w="10534"/>
      </w:tblGrid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before="100" w:beforeAutospacing="1" w:after="100" w:afterAutospacing="1" w:line="288" w:lineRule="atLeast"/>
              <w:rPr>
                <w:b/>
                <w:bCs/>
                <w:u w:val="single"/>
              </w:rPr>
            </w:pPr>
            <w:r w:rsidRPr="0066449A">
              <w:rPr>
                <w:b/>
                <w:bCs/>
                <w:u w:val="single"/>
              </w:rPr>
              <w:t>1 вариант</w:t>
            </w:r>
          </w:p>
          <w:p w:rsidR="00570EC6" w:rsidRPr="0066449A" w:rsidRDefault="00570EC6" w:rsidP="00540B73">
            <w:pPr>
              <w:spacing w:before="100" w:beforeAutospacing="1" w:after="100" w:afterAutospacing="1" w:line="288" w:lineRule="atLeast"/>
              <w:ind w:left="142" w:hanging="142"/>
              <w:rPr>
                <w:b/>
              </w:rPr>
            </w:pPr>
            <w:r w:rsidRPr="0066449A">
              <w:rPr>
                <w:b/>
                <w:bCs/>
              </w:rPr>
              <w:t>Часть 1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 xml:space="preserve">1.Какой из жанров литературы нельзя отнести </w:t>
            </w:r>
            <w:proofErr w:type="gramStart"/>
            <w:r w:rsidRPr="0066449A">
              <w:t>к</w:t>
            </w:r>
            <w:proofErr w:type="gramEnd"/>
            <w:r w:rsidRPr="0066449A">
              <w:t xml:space="preserve"> фольклорному?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а) сказка; б) былина; в) народная песня; г</w:t>
            </w:r>
            <w:r w:rsidRPr="0066449A">
              <w:rPr>
                <w:bCs/>
              </w:rPr>
              <w:t>) поэма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2. Назовите героев исторических песен: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bCs/>
              </w:rPr>
              <w:t>а) Ермак Тимофеевич</w:t>
            </w:r>
            <w:r w:rsidRPr="0066449A">
              <w:t>; Б) Князь Потемкин; </w:t>
            </w:r>
            <w:r w:rsidRPr="0066449A">
              <w:rPr>
                <w:bCs/>
              </w:rPr>
              <w:t>в) Емельян Пугачев;</w:t>
            </w:r>
            <w:r w:rsidRPr="0066449A">
              <w:t> г) М.И. Кутузов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3. Кого присылал Бог лягушкам в качестве царя в басне И.А.Крылова?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bCs/>
              </w:rPr>
              <w:t>а) осиновый чурбан;</w:t>
            </w:r>
            <w:r w:rsidRPr="0066449A">
              <w:t> б</w:t>
            </w:r>
            <w:proofErr w:type="gramStart"/>
            <w:r w:rsidRPr="0066449A">
              <w:t>)ц</w:t>
            </w:r>
            <w:proofErr w:type="gramEnd"/>
            <w:r w:rsidRPr="0066449A">
              <w:t>аплю; в) журавля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shd w:val="clear" w:color="auto" w:fill="FFFFFF"/>
              </w:rPr>
              <w:t>4. Кто учил Митрофана, героя комедии «Недоросль» математическим наукам?</w:t>
            </w:r>
            <w:r w:rsidRPr="0066449A">
              <w:br/>
            </w:r>
            <w:r w:rsidRPr="0066449A">
              <w:rPr>
                <w:shd w:val="clear" w:color="auto" w:fill="FFFFFF"/>
              </w:rPr>
              <w:t>а) Стародум б) Вральман в) Цыфиркин г) Кутейкин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shd w:val="clear" w:color="auto" w:fill="FFFFFF"/>
              </w:rPr>
              <w:t> 5. Перечислите не менее трёх отрицательных героев комедии «Недоросль» с говорящими фамилиями, именами.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A756E1" w:rsidRDefault="00570EC6" w:rsidP="00540B73">
            <w:pPr>
              <w:shd w:val="clear" w:color="auto" w:fill="FFFFFF"/>
              <w:spacing w:line="288" w:lineRule="atLeast"/>
              <w:ind w:left="142" w:hanging="142"/>
              <w:rPr>
                <w:bCs/>
              </w:rPr>
            </w:pPr>
            <w:r w:rsidRPr="0066449A">
              <w:rPr>
                <w:bCs/>
              </w:rPr>
              <w:t>6. Какие слова вынесены в качестве эпиграфа к произведению А.С. Пушкина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rPr>
                <w:bCs/>
              </w:rPr>
              <w:t xml:space="preserve"> «Капитанская дочка»?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</w:pPr>
            <w:r w:rsidRPr="0066449A">
              <w:t>а) Мы в фортеции живём, хлеб едим и воду пьём.</w:t>
            </w:r>
            <w:r w:rsidRPr="0066449A">
              <w:br/>
              <w:t>б) Сторона ль моя, сторонушка. Сторона незнакомая!</w:t>
            </w:r>
            <w:r w:rsidRPr="0066449A">
              <w:br/>
              <w:t>в) Береги честь смолоду.</w:t>
            </w:r>
            <w:r w:rsidRPr="0066449A">
              <w:br/>
              <w:t xml:space="preserve">г) Береги платье </w:t>
            </w:r>
            <w:proofErr w:type="spellStart"/>
            <w:r w:rsidRPr="0066449A">
              <w:t>снову</w:t>
            </w:r>
            <w:proofErr w:type="spellEnd"/>
            <w:r w:rsidRPr="0066449A">
              <w:t>, а честь смолоду.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hd w:val="clear" w:color="auto" w:fill="FFFFFF"/>
              <w:spacing w:line="288" w:lineRule="atLeast"/>
            </w:pPr>
            <w:r w:rsidRPr="0066449A">
              <w:rPr>
                <w:bCs/>
              </w:rPr>
              <w:t>7. О ком была сказка Емельяна Пугачёва, рассказанная Гриневу?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</w:pPr>
            <w:r w:rsidRPr="0066449A">
              <w:t>а) о Вороне и Лисице, б) о Соколе и Змее, в) о Вороне и Орле</w:t>
            </w:r>
            <w:r w:rsidRPr="0066449A">
              <w:br/>
              <w:t>г) о Буревестнике и Чайке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rPr>
                <w:bCs/>
              </w:rPr>
              <w:t>8. Узнайте героя по описанию: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rPr>
                <w:i/>
                <w:iCs/>
              </w:rPr>
              <w:t>«Волоса были обстрижены в кружок; на нём был оборванный армяк и татарские шаровары».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 xml:space="preserve">а) Емельян Пугачёв, б) Савельич, в) Алексей Швабрин, г) </w:t>
            </w:r>
            <w:proofErr w:type="spellStart"/>
            <w:r w:rsidRPr="0066449A">
              <w:t>Зурин</w:t>
            </w:r>
            <w:proofErr w:type="spellEnd"/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</w:pPr>
            <w:r w:rsidRPr="0066449A">
              <w:rPr>
                <w:shd w:val="clear" w:color="auto" w:fill="FFFFFF"/>
              </w:rPr>
              <w:t>9. Определите жанр произведения «Мцыри».</w:t>
            </w:r>
            <w:r w:rsidRPr="0066449A">
              <w:br/>
            </w:r>
            <w:r w:rsidRPr="0066449A">
              <w:rPr>
                <w:shd w:val="clear" w:color="auto" w:fill="FFFFFF"/>
              </w:rPr>
              <w:t>а</w:t>
            </w:r>
            <w:proofErr w:type="gramStart"/>
            <w:r w:rsidRPr="0066449A">
              <w:rPr>
                <w:shd w:val="clear" w:color="auto" w:fill="FFFFFF"/>
              </w:rPr>
              <w:t>)б</w:t>
            </w:r>
            <w:proofErr w:type="gramEnd"/>
            <w:r w:rsidRPr="0066449A">
              <w:rPr>
                <w:shd w:val="clear" w:color="auto" w:fill="FFFFFF"/>
              </w:rPr>
              <w:t xml:space="preserve">аллада, б)элегия, </w:t>
            </w:r>
            <w:r w:rsidRPr="0066449A">
              <w:rPr>
                <w:bCs/>
                <w:shd w:val="clear" w:color="auto" w:fill="FFFFFF"/>
              </w:rPr>
              <w:t xml:space="preserve">в)поэма-исповедь, </w:t>
            </w:r>
            <w:r w:rsidRPr="0066449A">
              <w:rPr>
                <w:shd w:val="clear" w:color="auto" w:fill="FFFFFF"/>
              </w:rPr>
              <w:t>г)притча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>10. Какое событие не изображено в поэме М.Ю. Лермонтова «Мцыри»?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rPr>
                <w:bCs/>
              </w:rPr>
              <w:t>а) захват русскими</w:t>
            </w:r>
            <w:r w:rsidRPr="0066449A">
              <w:t> войсками пленных, среди которых оказался Мцыри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>б) бегство из монастыря во время грозы и общей молитвы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>в) бой с барсом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>г) предсмертная беседа героя с монахом, которому он рассказывает о трех днях на свободе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>11. Действие поэмы «Мцыри» происходит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rPr>
                <w:bCs/>
              </w:rPr>
              <w:t xml:space="preserve">а) в Грузии, </w:t>
            </w:r>
            <w:r w:rsidRPr="0066449A">
              <w:t>б) в Москве, в) в Германии, г) в Турции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>12. Действие пьесы «Ревизор» происходит</w:t>
            </w:r>
          </w:p>
          <w:p w:rsidR="00570EC6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 w:rsidRPr="0066449A">
              <w:t xml:space="preserve">а) в Москве, б) в Тульской губернии, </w:t>
            </w:r>
            <w:r w:rsidRPr="0066449A">
              <w:rPr>
                <w:bCs/>
              </w:rPr>
              <w:t xml:space="preserve">в) в уездном городе, </w:t>
            </w:r>
            <w:r w:rsidRPr="0066449A">
              <w:t>г) в Петербурге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</w:pPr>
            <w:r w:rsidRPr="0066449A">
              <w:t>13. Произведение «Ревизор»</w:t>
            </w:r>
            <w:r>
              <w:t>-</w:t>
            </w:r>
          </w:p>
          <w:p w:rsidR="00570EC6" w:rsidRPr="0066449A" w:rsidRDefault="00570EC6" w:rsidP="00540B73">
            <w:pPr>
              <w:shd w:val="clear" w:color="auto" w:fill="FFFFFF"/>
              <w:spacing w:line="288" w:lineRule="atLeast"/>
              <w:ind w:left="142" w:hanging="142"/>
            </w:pPr>
            <w:r>
              <w:rPr>
                <w:bCs/>
              </w:rPr>
              <w:t>а) комедия;</w:t>
            </w:r>
            <w:r w:rsidRPr="0066449A">
              <w:rPr>
                <w:bCs/>
              </w:rPr>
              <w:t xml:space="preserve"> </w:t>
            </w:r>
            <w:r>
              <w:t>б) роман;</w:t>
            </w:r>
            <w:r w:rsidRPr="0066449A">
              <w:t xml:space="preserve"> </w:t>
            </w:r>
            <w:r>
              <w:t>в) трагедия;</w:t>
            </w:r>
            <w:r w:rsidRPr="0066449A">
              <w:t xml:space="preserve"> г) драма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14. Какую пословицу Н.В.Гоголь взял в качестве эпиграфа к комедии «Ревизор»?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 xml:space="preserve">а) «Не в свои сани не садись»; 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б) «На всякого мудреца довольно простоты»; 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bCs/>
              </w:rPr>
              <w:t xml:space="preserve">в) «На зеркало </w:t>
            </w:r>
            <w:proofErr w:type="spellStart"/>
            <w:r w:rsidRPr="0066449A">
              <w:rPr>
                <w:bCs/>
              </w:rPr>
              <w:t>неча</w:t>
            </w:r>
            <w:proofErr w:type="spellEnd"/>
            <w:r w:rsidRPr="0066449A">
              <w:rPr>
                <w:bCs/>
              </w:rPr>
              <w:t xml:space="preserve"> пенять, коли </w:t>
            </w:r>
            <w:proofErr w:type="gramStart"/>
            <w:r w:rsidRPr="0066449A">
              <w:rPr>
                <w:bCs/>
              </w:rPr>
              <w:t>рожа</w:t>
            </w:r>
            <w:proofErr w:type="gramEnd"/>
            <w:r w:rsidRPr="0066449A">
              <w:rPr>
                <w:bCs/>
              </w:rPr>
              <w:t xml:space="preserve"> крива»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15. Откуда чиновники города Н. узнают о том, что ревизор ненастоящий?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bCs/>
              </w:rPr>
              <w:t>а) из письма Хлестакова, прочитанного почтмейстером</w:t>
            </w:r>
            <w:r w:rsidRPr="0066449A">
              <w:t xml:space="preserve">; 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 xml:space="preserve">б) Хлестаков сам признался в обмане; 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в) проговорился Осип, слуга Хлестакова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16. Какая жизненная ситуация легла в основу рассказа Н.С.Лескова «Старый гений»?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bCs/>
              </w:rPr>
              <w:t>а) великосветский франт не хотел отдавать долг старушке;</w:t>
            </w:r>
            <w:r w:rsidRPr="0066449A">
              <w:t> 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 xml:space="preserve">б) старушка не хотела отдавать долг франту; 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в) у старушки заболела внучка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17. Откуда был родом Василий Теркин? («Василий Теркин», А.Твардовский)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 xml:space="preserve">а) с Рязанщины; б) с </w:t>
            </w:r>
            <w:proofErr w:type="spellStart"/>
            <w:r w:rsidRPr="0066449A">
              <w:t>Орловщины</w:t>
            </w:r>
            <w:proofErr w:type="spellEnd"/>
            <w:r w:rsidRPr="0066449A">
              <w:t>; </w:t>
            </w:r>
            <w:r w:rsidRPr="0066449A">
              <w:rPr>
                <w:bCs/>
              </w:rPr>
              <w:t>в) со Смоленщины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lastRenderedPageBreak/>
              <w:t>18. Какая надпись на плакате в больнице возмутила больного из рассказа М.Зощенко «История болезни»?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а) «Помоги себе сам»; </w:t>
            </w:r>
            <w:r w:rsidRPr="0066449A">
              <w:rPr>
                <w:bCs/>
              </w:rPr>
              <w:t>б) «Выдача трупов с 3х до 4х»; </w:t>
            </w:r>
            <w:r w:rsidRPr="0066449A">
              <w:t>в) «Помни о смерти!»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19. Кто помог разрешить ситуацию, легшую в основу рассказа А.И.Куприна «Куст сирени»?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rPr>
                <w:bCs/>
              </w:rPr>
              <w:t>а) жена героя Вера</w:t>
            </w:r>
            <w:r w:rsidRPr="0066449A">
              <w:t xml:space="preserve">; б) сам герой – Николай Алмазов; 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>в) старый профессор, принимавший экзамен</w:t>
            </w: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pacing w:line="288" w:lineRule="atLeast"/>
              <w:ind w:left="142" w:hanging="142"/>
            </w:pPr>
            <w:r w:rsidRPr="0066449A">
              <w:t xml:space="preserve">20. Выберите произведение, написанное </w:t>
            </w:r>
            <w:proofErr w:type="spellStart"/>
            <w:r w:rsidRPr="0066449A">
              <w:t>Теффи</w:t>
            </w:r>
            <w:proofErr w:type="spellEnd"/>
            <w:r w:rsidRPr="0066449A">
              <w:t>.</w:t>
            </w:r>
          </w:p>
          <w:p w:rsidR="00570EC6" w:rsidRPr="0066449A" w:rsidRDefault="00570EC6" w:rsidP="00540B73">
            <w:pPr>
              <w:spacing w:line="288" w:lineRule="atLeast"/>
              <w:ind w:left="142" w:hanging="142"/>
            </w:pPr>
            <w:r>
              <w:t>а) « Ж</w:t>
            </w:r>
            <w:r w:rsidRPr="0066449A">
              <w:t>изнь и воротник</w:t>
            </w:r>
            <w:r>
              <w:t>»; б</w:t>
            </w:r>
            <w:r w:rsidRPr="0066449A">
              <w:t xml:space="preserve">) </w:t>
            </w:r>
            <w:r>
              <w:t>«</w:t>
            </w:r>
            <w:r w:rsidRPr="0066449A">
              <w:t>Куст сирени</w:t>
            </w:r>
            <w:r>
              <w:t>»; в</w:t>
            </w:r>
            <w:r w:rsidRPr="0066449A">
              <w:t xml:space="preserve">) </w:t>
            </w:r>
            <w:r>
              <w:t>«И</w:t>
            </w:r>
            <w:r w:rsidRPr="0066449A">
              <w:t>стория болезни</w:t>
            </w:r>
            <w:r>
              <w:t>»; г</w:t>
            </w:r>
            <w:r w:rsidRPr="0066449A">
              <w:t xml:space="preserve">) </w:t>
            </w:r>
            <w:r>
              <w:t>«</w:t>
            </w:r>
            <w:r w:rsidRPr="0066449A">
              <w:t>Старый гений</w:t>
            </w:r>
            <w:r>
              <w:t>»</w:t>
            </w:r>
          </w:p>
          <w:p w:rsidR="00570EC6" w:rsidRDefault="00570EC6" w:rsidP="00540B73">
            <w:pPr>
              <w:spacing w:line="288" w:lineRule="atLeast"/>
              <w:ind w:left="142" w:hanging="142"/>
              <w:rPr>
                <w:b/>
              </w:rPr>
            </w:pPr>
            <w:r w:rsidRPr="0066449A">
              <w:rPr>
                <w:b/>
              </w:rPr>
              <w:t>Часть 2</w:t>
            </w:r>
          </w:p>
          <w:p w:rsidR="00570EC6" w:rsidRPr="005F189D" w:rsidRDefault="00570EC6" w:rsidP="00540B73">
            <w:pPr>
              <w:spacing w:line="288" w:lineRule="atLeast"/>
              <w:ind w:left="142" w:hanging="142"/>
            </w:pPr>
            <w:r w:rsidRPr="005F189D">
              <w:t>Напишите мини-сочинение на одну из предложенных тем:</w:t>
            </w:r>
          </w:p>
          <w:p w:rsidR="00570EC6" w:rsidRPr="005F189D" w:rsidRDefault="00570EC6" w:rsidP="00540B73">
            <w:pPr>
              <w:spacing w:line="288" w:lineRule="atLeast"/>
              <w:ind w:left="142" w:hanging="142"/>
            </w:pPr>
            <w:r w:rsidRPr="005F189D">
              <w:t>1. Образы животных в баснях И.А.Крылова.</w:t>
            </w:r>
          </w:p>
          <w:p w:rsidR="00570EC6" w:rsidRDefault="00570EC6" w:rsidP="00540B73">
            <w:pPr>
              <w:spacing w:line="288" w:lineRule="atLeast"/>
              <w:ind w:left="142" w:hanging="142"/>
            </w:pPr>
            <w:r w:rsidRPr="005F189D">
              <w:t xml:space="preserve">2. Как выполнил Гринев завет отца? </w:t>
            </w:r>
            <w:proofErr w:type="gramStart"/>
            <w:r w:rsidRPr="005F189D">
              <w:t xml:space="preserve">( </w:t>
            </w:r>
            <w:proofErr w:type="gramEnd"/>
            <w:r w:rsidRPr="005F189D">
              <w:t>по роману А.С.Пушкина «Капитанская дочка»)</w:t>
            </w:r>
          </w:p>
          <w:p w:rsidR="00570EC6" w:rsidRDefault="00570EC6" w:rsidP="00540B73">
            <w:pPr>
              <w:spacing w:line="288" w:lineRule="atLeast"/>
              <w:ind w:left="142" w:hanging="142"/>
            </w:pPr>
            <w:r>
              <w:t xml:space="preserve">3. Маша Миронова в романе </w:t>
            </w:r>
            <w:r w:rsidRPr="005F189D">
              <w:t>А.С.Пушкина «Капитанская дочка»</w:t>
            </w:r>
          </w:p>
          <w:p w:rsidR="00570EC6" w:rsidRDefault="00570EC6" w:rsidP="00540B73">
            <w:pPr>
              <w:spacing w:line="288" w:lineRule="atLeast"/>
              <w:ind w:left="142" w:hanging="142"/>
            </w:pPr>
            <w:r>
              <w:t>4. Картины природы в поэме М.Ю.Лермонтова «Мцыри» и их значение.</w:t>
            </w:r>
          </w:p>
          <w:p w:rsidR="00570EC6" w:rsidRDefault="00570EC6" w:rsidP="00540B73">
            <w:pPr>
              <w:spacing w:line="288" w:lineRule="atLeast"/>
              <w:ind w:left="142" w:hanging="142"/>
            </w:pPr>
            <w:r>
              <w:t>5. Образы чиновников в комедии Н.В.Гоголя «Ревизор».</w:t>
            </w:r>
          </w:p>
          <w:p w:rsidR="00570EC6" w:rsidRPr="005F189D" w:rsidRDefault="00570EC6" w:rsidP="00540B73">
            <w:pPr>
              <w:spacing w:line="288" w:lineRule="atLeast"/>
              <w:ind w:left="142" w:hanging="142"/>
            </w:pPr>
            <w:r>
              <w:t>6. Вещь в рассказе М.А.Осоргина «Пенсне».</w:t>
            </w:r>
          </w:p>
          <w:p w:rsidR="00570EC6" w:rsidRPr="005F189D" w:rsidRDefault="00570EC6" w:rsidP="00540B73">
            <w:pPr>
              <w:spacing w:line="288" w:lineRule="atLeast"/>
              <w:ind w:left="142" w:hanging="142"/>
            </w:pPr>
          </w:p>
          <w:p w:rsidR="00570EC6" w:rsidRPr="0066449A" w:rsidRDefault="00570EC6" w:rsidP="00540B73">
            <w:pPr>
              <w:spacing w:line="288" w:lineRule="atLeast"/>
              <w:ind w:left="142" w:hanging="142"/>
              <w:rPr>
                <w:b/>
              </w:rPr>
            </w:pPr>
          </w:p>
        </w:tc>
      </w:tr>
      <w:tr w:rsidR="00570EC6" w:rsidRPr="0066449A" w:rsidTr="00540B73">
        <w:trPr>
          <w:trHeight w:val="150"/>
        </w:trPr>
        <w:tc>
          <w:tcPr>
            <w:tcW w:w="10534" w:type="dxa"/>
            <w:hideMark/>
          </w:tcPr>
          <w:p w:rsidR="00570EC6" w:rsidRPr="0066449A" w:rsidRDefault="00570EC6" w:rsidP="00540B73">
            <w:pPr>
              <w:shd w:val="clear" w:color="auto" w:fill="FFFFFF" w:themeFill="background1"/>
              <w:spacing w:line="288" w:lineRule="atLeast"/>
            </w:pPr>
          </w:p>
        </w:tc>
      </w:tr>
    </w:tbl>
    <w:p w:rsidR="002568FD" w:rsidRPr="0066449A" w:rsidRDefault="002568FD" w:rsidP="002568FD">
      <w:pPr>
        <w:spacing w:before="100" w:beforeAutospacing="1" w:after="100" w:afterAutospacing="1"/>
        <w:ind w:left="-709" w:firstLine="142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Ключи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4927"/>
      </w:tblGrid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 вариант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1.г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2.а, 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3.в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4.в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5. Скотинин, </w:t>
            </w:r>
            <w:proofErr w:type="spellStart"/>
            <w:r>
              <w:rPr>
                <w:rFonts w:eastAsiaTheme="minorEastAsia"/>
                <w:b/>
                <w:bCs/>
                <w:sz w:val="24"/>
                <w:szCs w:val="24"/>
              </w:rPr>
              <w:t>Простакова</w:t>
            </w:r>
            <w:proofErr w:type="spellEnd"/>
            <w:r>
              <w:rPr>
                <w:rFonts w:eastAsiaTheme="minorEastAsia"/>
                <w:b/>
                <w:bCs/>
                <w:sz w:val="24"/>
                <w:szCs w:val="24"/>
              </w:rPr>
              <w:t>, Вральман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6.в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7.в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8.а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9.а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10.а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11.а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12.в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13.а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14.в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15.а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16.а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17.в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18.б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19.а</w:t>
            </w:r>
          </w:p>
        </w:tc>
      </w:tr>
      <w:tr w:rsidR="002568FD" w:rsidTr="00826EC2">
        <w:tc>
          <w:tcPr>
            <w:tcW w:w="4927" w:type="dxa"/>
          </w:tcPr>
          <w:p w:rsidR="002568FD" w:rsidRDefault="002568FD" w:rsidP="00826EC2">
            <w:pPr>
              <w:spacing w:before="100" w:beforeAutospacing="1" w:after="100" w:afterAutospacing="1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20.а</w:t>
            </w:r>
          </w:p>
        </w:tc>
      </w:tr>
    </w:tbl>
    <w:p w:rsidR="000A043E" w:rsidRDefault="002568FD"/>
    <w:sectPr w:rsidR="000A043E" w:rsidSect="00335B64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270C0"/>
    <w:multiLevelType w:val="hybridMultilevel"/>
    <w:tmpl w:val="480673E2"/>
    <w:lvl w:ilvl="0" w:tplc="3E0EF0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EC6"/>
    <w:rsid w:val="000978B0"/>
    <w:rsid w:val="00121E85"/>
    <w:rsid w:val="0023293A"/>
    <w:rsid w:val="00247CC5"/>
    <w:rsid w:val="002568FD"/>
    <w:rsid w:val="002B6A28"/>
    <w:rsid w:val="00335B64"/>
    <w:rsid w:val="00386D1A"/>
    <w:rsid w:val="003D686A"/>
    <w:rsid w:val="00434B83"/>
    <w:rsid w:val="004A42D8"/>
    <w:rsid w:val="0051308D"/>
    <w:rsid w:val="00570EC6"/>
    <w:rsid w:val="0066491D"/>
    <w:rsid w:val="007109AD"/>
    <w:rsid w:val="00762705"/>
    <w:rsid w:val="007B5FFD"/>
    <w:rsid w:val="008F49A5"/>
    <w:rsid w:val="00917E43"/>
    <w:rsid w:val="00A756E1"/>
    <w:rsid w:val="00CF45BA"/>
    <w:rsid w:val="00D70D78"/>
    <w:rsid w:val="00D866AC"/>
    <w:rsid w:val="00E10182"/>
    <w:rsid w:val="00E31AAE"/>
    <w:rsid w:val="00E52F02"/>
    <w:rsid w:val="00F6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70EC6"/>
    <w:pPr>
      <w:spacing w:before="100" w:beforeAutospacing="1" w:after="100" w:afterAutospacing="1"/>
    </w:pPr>
  </w:style>
  <w:style w:type="character" w:customStyle="1" w:styleId="c1">
    <w:name w:val="c1"/>
    <w:basedOn w:val="a0"/>
    <w:rsid w:val="00570EC6"/>
  </w:style>
  <w:style w:type="paragraph" w:styleId="a5">
    <w:name w:val="List Paragraph"/>
    <w:basedOn w:val="a"/>
    <w:uiPriority w:val="34"/>
    <w:qFormat/>
    <w:rsid w:val="004A42D8"/>
    <w:pPr>
      <w:ind w:left="720"/>
      <w:contextualSpacing/>
    </w:pPr>
  </w:style>
  <w:style w:type="paragraph" w:styleId="a6">
    <w:name w:val="No Spacing"/>
    <w:link w:val="a7"/>
    <w:uiPriority w:val="1"/>
    <w:qFormat/>
    <w:rsid w:val="004A4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5130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39E03-82DB-46DF-97B9-26C0BD23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Сизябская СОШ</Company>
  <LinksUpToDate>false</LinksUpToDate>
  <CharactersWithSpaces>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kab20</cp:lastModifiedBy>
  <cp:revision>11</cp:revision>
  <dcterms:created xsi:type="dcterms:W3CDTF">2018-04-17T13:16:00Z</dcterms:created>
  <dcterms:modified xsi:type="dcterms:W3CDTF">2021-04-29T10:11:00Z</dcterms:modified>
</cp:coreProperties>
</file>