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DC" w:rsidRDefault="005F7DDC" w:rsidP="005F7DDC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КОНТРОЛЬНО-ИЗМЕРИТЕЛЬНЫЕ МАТЕРИАЛЫ</w:t>
      </w:r>
    </w:p>
    <w:p w:rsidR="005F7DDC" w:rsidRDefault="005F7DDC" w:rsidP="005F7DDC">
      <w:pPr>
        <w:pStyle w:val="a4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промежуточной аттестации по учебному предмету</w:t>
      </w:r>
    </w:p>
    <w:p w:rsidR="005F7DDC" w:rsidRDefault="005F7DDC" w:rsidP="005F7DDC">
      <w:pPr>
        <w:pStyle w:val="a4"/>
        <w:jc w:val="center"/>
        <w:rPr>
          <w:sz w:val="24"/>
          <w:szCs w:val="24"/>
        </w:rPr>
      </w:pPr>
    </w:p>
    <w:p w:rsidR="005F7DDC" w:rsidRDefault="005F7DDC" w:rsidP="005F7DDC">
      <w:pPr>
        <w:pStyle w:val="a4"/>
        <w:jc w:val="center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_____</w:t>
      </w:r>
      <w:r>
        <w:rPr>
          <w:sz w:val="24"/>
          <w:szCs w:val="24"/>
          <w:u w:val="single"/>
        </w:rPr>
        <w:t>Литература</w:t>
      </w:r>
      <w:proofErr w:type="spellEnd"/>
      <w:r>
        <w:rPr>
          <w:sz w:val="24"/>
          <w:szCs w:val="24"/>
          <w:u w:val="single"/>
        </w:rPr>
        <w:t xml:space="preserve"> , 10 класс</w:t>
      </w:r>
      <w:r>
        <w:rPr>
          <w:sz w:val="24"/>
          <w:szCs w:val="24"/>
        </w:rPr>
        <w:t>____</w:t>
      </w:r>
    </w:p>
    <w:p w:rsidR="005F7DDC" w:rsidRDefault="005F7DDC" w:rsidP="005F7DD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2" w:lineRule="auto"/>
        <w:ind w:right="-2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Спец</w:t>
      </w:r>
      <w:r>
        <w:rPr>
          <w:b/>
          <w:bCs/>
          <w:spacing w:val="1"/>
          <w:szCs w:val="24"/>
        </w:rPr>
        <w:t>и</w:t>
      </w:r>
      <w:r>
        <w:rPr>
          <w:b/>
          <w:bCs/>
          <w:spacing w:val="-2"/>
          <w:szCs w:val="24"/>
        </w:rPr>
        <w:t>ф</w:t>
      </w:r>
      <w:r>
        <w:rPr>
          <w:b/>
          <w:bCs/>
          <w:szCs w:val="24"/>
        </w:rPr>
        <w:t>и</w:t>
      </w:r>
      <w:r>
        <w:rPr>
          <w:b/>
          <w:bCs/>
          <w:spacing w:val="1"/>
          <w:szCs w:val="24"/>
        </w:rPr>
        <w:t>к</w:t>
      </w:r>
      <w:r>
        <w:rPr>
          <w:b/>
          <w:bCs/>
          <w:szCs w:val="24"/>
        </w:rPr>
        <w:t>а</w:t>
      </w:r>
      <w:r>
        <w:rPr>
          <w:b/>
          <w:bCs/>
          <w:spacing w:val="1"/>
          <w:szCs w:val="24"/>
        </w:rPr>
        <w:t>ци</w:t>
      </w:r>
      <w:r>
        <w:rPr>
          <w:b/>
          <w:bCs/>
          <w:szCs w:val="24"/>
        </w:rPr>
        <w:t>я</w:t>
      </w:r>
    </w:p>
    <w:p w:rsidR="005F7DDC" w:rsidRDefault="005F7DDC" w:rsidP="005F7DDC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32" w:lineRule="auto"/>
        <w:ind w:right="-20"/>
        <w:rPr>
          <w:b/>
          <w:bCs/>
          <w:szCs w:val="24"/>
        </w:rPr>
      </w:pPr>
    </w:p>
    <w:p w:rsidR="005F7DDC" w:rsidRDefault="005F7DDC" w:rsidP="005F7DDC">
      <w:pPr>
        <w:spacing w:after="4" w:line="251" w:lineRule="auto"/>
        <w:ind w:left="845"/>
        <w:jc w:val="left"/>
      </w:pPr>
      <w:r>
        <w:rPr>
          <w:b/>
        </w:rPr>
        <w:t xml:space="preserve">1.Назначение контрольной работы: </w:t>
      </w:r>
    </w:p>
    <w:p w:rsidR="005F7DDC" w:rsidRDefault="005F7DDC" w:rsidP="005F7DDC">
      <w:pPr>
        <w:ind w:left="860" w:right="47"/>
      </w:pPr>
      <w:r>
        <w:t xml:space="preserve">      Определение  уровня подготовки </w:t>
      </w:r>
      <w:proofErr w:type="gramStart"/>
      <w:r>
        <w:t>обучающихся</w:t>
      </w:r>
      <w:proofErr w:type="gramEnd"/>
      <w:r>
        <w:t xml:space="preserve"> 10 класса по литературе.</w:t>
      </w:r>
      <w:r>
        <w:rPr>
          <w:b/>
        </w:rPr>
        <w:t xml:space="preserve"> </w:t>
      </w:r>
    </w:p>
    <w:p w:rsidR="005F7DDC" w:rsidRDefault="005F7DDC" w:rsidP="005F7DDC">
      <w:pPr>
        <w:spacing w:after="4" w:line="251" w:lineRule="auto"/>
        <w:ind w:left="845"/>
        <w:jc w:val="left"/>
      </w:pPr>
      <w:r>
        <w:rPr>
          <w:b/>
        </w:rPr>
        <w:t>2.</w:t>
      </w:r>
      <w:r>
        <w:t xml:space="preserve"> </w:t>
      </w:r>
      <w:r>
        <w:rPr>
          <w:b/>
        </w:rPr>
        <w:t>Документы,</w:t>
      </w:r>
      <w:r>
        <w:t xml:space="preserve"> </w:t>
      </w:r>
      <w:r>
        <w:rPr>
          <w:b/>
        </w:rPr>
        <w:t>определяющие</w:t>
      </w:r>
      <w:r>
        <w:t xml:space="preserve"> </w:t>
      </w:r>
      <w:r>
        <w:rPr>
          <w:b/>
        </w:rPr>
        <w:t>содержание</w:t>
      </w:r>
      <w:r>
        <w:t xml:space="preserve"> </w:t>
      </w:r>
      <w:r>
        <w:rPr>
          <w:b/>
        </w:rPr>
        <w:t>КИМ</w:t>
      </w:r>
      <w:r>
        <w:t xml:space="preserve"> </w:t>
      </w:r>
    </w:p>
    <w:p w:rsidR="005F7DDC" w:rsidRDefault="005F7DDC" w:rsidP="005F7DDC">
      <w:pPr>
        <w:ind w:left="850" w:right="711" w:firstLine="144"/>
      </w:pPr>
      <w:r>
        <w:t xml:space="preserve">     Экзаменационная работа составляется в соответствии с Федеральным компонентом государственного стандарта основного общего образования по литературе (приказ Минобразования России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 </w:t>
      </w:r>
    </w:p>
    <w:p w:rsidR="005F7DDC" w:rsidRDefault="005F7DDC" w:rsidP="005F7DDC">
      <w:pPr>
        <w:spacing w:after="41" w:line="251" w:lineRule="auto"/>
        <w:ind w:left="845"/>
        <w:jc w:val="left"/>
      </w:pPr>
      <w:r>
        <w:rPr>
          <w:b/>
        </w:rPr>
        <w:t>3.Время тестирования:</w:t>
      </w:r>
      <w:r>
        <w:t xml:space="preserve"> 40 мин. </w:t>
      </w:r>
    </w:p>
    <w:p w:rsidR="005F7DDC" w:rsidRDefault="005F7DDC" w:rsidP="005F7DDC">
      <w:pPr>
        <w:spacing w:after="28" w:line="251" w:lineRule="auto"/>
        <w:ind w:left="845"/>
        <w:jc w:val="left"/>
      </w:pPr>
      <w:r>
        <w:rPr>
          <w:b/>
        </w:rPr>
        <w:t>4.Условия проведения:</w:t>
      </w:r>
      <w:r>
        <w:t xml:space="preserve"> </w:t>
      </w:r>
    </w:p>
    <w:p w:rsidR="005F7DDC" w:rsidRDefault="005F7DDC" w:rsidP="005F7DDC">
      <w:pPr>
        <w:ind w:left="860" w:right="843"/>
      </w:pPr>
      <w:r>
        <w:t xml:space="preserve">       При проведении тестирования дополнительные материалы не используются. </w:t>
      </w:r>
      <w:r>
        <w:rPr>
          <w:b/>
        </w:rPr>
        <w:t xml:space="preserve">5. Содержание работы </w:t>
      </w:r>
    </w:p>
    <w:p w:rsidR="005F7DDC" w:rsidRDefault="005F7DDC" w:rsidP="005F7DDC">
      <w:pPr>
        <w:ind w:left="860" w:right="47"/>
      </w:pPr>
      <w:r>
        <w:t xml:space="preserve">      Содержание теста охватывает учебный материал, полученный в курсе изучения литературы  10 класса. </w:t>
      </w:r>
    </w:p>
    <w:p w:rsidR="005F7DDC" w:rsidRDefault="005F7DDC" w:rsidP="005F7DDC">
      <w:pPr>
        <w:ind w:left="860" w:right="47"/>
      </w:pPr>
      <w:r>
        <w:t xml:space="preserve">       Составлено 2 варианта диагностической работы. Итоговая работа по литературе состоит из 2-х частей. </w:t>
      </w:r>
    </w:p>
    <w:p w:rsidR="005F7DDC" w:rsidRDefault="005F7DDC" w:rsidP="005F7DDC">
      <w:pPr>
        <w:ind w:left="860" w:right="47"/>
      </w:pPr>
      <w:r>
        <w:t xml:space="preserve">      Часть 1 (А1–А8) содержит задания с выбором ответа (1-22) и с краткими ответами (2325).Часть 2 предусматривает развернутый ответ, выявляющий общий уровень литературного  развития. К каждому из заданий 1 -22 </w:t>
      </w:r>
      <w:proofErr w:type="gramStart"/>
      <w:r>
        <w:t>даны</w:t>
      </w:r>
      <w:proofErr w:type="gramEnd"/>
      <w:r>
        <w:t xml:space="preserve"> 4 варианта ответа, из которых только один правильный. Задание считается выполненным, если ученик отметил номер правильного ответа. Задание признается невыполненным, если ученик отметил номер неправильного ответа или отметил номера двух и более ответов, или вообще не отметил ни одного номера ответа. </w:t>
      </w:r>
    </w:p>
    <w:p w:rsidR="005F7DDC" w:rsidRDefault="005F7DDC" w:rsidP="005F7DDC">
      <w:pPr>
        <w:ind w:left="566" w:right="137"/>
      </w:pPr>
      <w:r>
        <w:t xml:space="preserve">В табл. 1 приведены основные разделы курса литературы, вынесенные на контроль. Таблица 1. </w:t>
      </w:r>
    </w:p>
    <w:tbl>
      <w:tblPr>
        <w:tblStyle w:val="TableGrid"/>
        <w:tblW w:w="8812" w:type="dxa"/>
        <w:tblInd w:w="963" w:type="dxa"/>
        <w:tblCellMar>
          <w:top w:w="9" w:type="dxa"/>
          <w:left w:w="108" w:type="dxa"/>
          <w:right w:w="115" w:type="dxa"/>
        </w:tblCellMar>
        <w:tblLook w:val="04A0"/>
      </w:tblPr>
      <w:tblGrid>
        <w:gridCol w:w="994"/>
        <w:gridCol w:w="7818"/>
      </w:tblGrid>
      <w:tr w:rsidR="005F7DDC" w:rsidTr="000D47B0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Разделы </w:t>
            </w:r>
          </w:p>
        </w:tc>
      </w:tr>
      <w:tr w:rsidR="005F7DDC" w:rsidTr="000D47B0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Основные теоретико-литературные понятия </w:t>
            </w:r>
          </w:p>
        </w:tc>
      </w:tr>
      <w:tr w:rsidR="005F7DDC" w:rsidTr="000D47B0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Из литературы второй половины XIX века </w:t>
            </w:r>
          </w:p>
        </w:tc>
      </w:tr>
    </w:tbl>
    <w:p w:rsidR="005F7DDC" w:rsidRDefault="005F7DDC" w:rsidP="005F7DDC">
      <w:pPr>
        <w:spacing w:after="285"/>
        <w:ind w:left="566" w:right="782"/>
      </w:pPr>
      <w:r>
        <w:t xml:space="preserve">В табл. 2 приведены элементы содержания диагностической работы литературе для 10 класса. </w:t>
      </w:r>
    </w:p>
    <w:p w:rsidR="005F7DDC" w:rsidRDefault="005F7DDC" w:rsidP="005F7DDC">
      <w:pPr>
        <w:spacing w:after="95"/>
        <w:ind w:left="566" w:right="47"/>
      </w:pPr>
      <w:r>
        <w:t xml:space="preserve">Таблица 2. </w:t>
      </w:r>
    </w:p>
    <w:tbl>
      <w:tblPr>
        <w:tblStyle w:val="TableGrid"/>
        <w:tblW w:w="9734" w:type="dxa"/>
        <w:tblInd w:w="521" w:type="dxa"/>
        <w:tblCellMar>
          <w:top w:w="7" w:type="dxa"/>
          <w:left w:w="110" w:type="dxa"/>
        </w:tblCellMar>
        <w:tblLook w:val="04A0"/>
      </w:tblPr>
      <w:tblGrid>
        <w:gridCol w:w="852"/>
        <w:gridCol w:w="8882"/>
      </w:tblGrid>
      <w:tr w:rsidR="005F7DDC" w:rsidTr="000D47B0">
        <w:trPr>
          <w:trHeight w:val="285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90" w:firstLine="0"/>
              <w:jc w:val="center"/>
            </w:pPr>
            <w:r>
              <w:t xml:space="preserve">Содержание </w:t>
            </w:r>
          </w:p>
        </w:tc>
      </w:tr>
      <w:tr w:rsidR="005F7DDC" w:rsidTr="000D47B0">
        <w:trPr>
          <w:trHeight w:val="2549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>А. Н. Островский Драма «Гроза». Семейный и социальный конфли</w:t>
            </w:r>
            <w:proofErr w:type="gramStart"/>
            <w:r>
              <w:t>кт в др</w:t>
            </w:r>
            <w:proofErr w:type="gramEnd"/>
            <w:r>
              <w:t xml:space="preserve">аме. </w:t>
            </w:r>
          </w:p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 xml:space="preserve">Своеобразие конфликта и основные стадии развития действия. Изображение “жестоких нравов” “темного царства”. Образ города Калинова. Катерина в системе образов. Внутренний конфликт Катерины. </w:t>
            </w:r>
            <w:proofErr w:type="spellStart"/>
            <w:r>
              <w:t>Народно-поэтическое</w:t>
            </w:r>
            <w:proofErr w:type="spellEnd"/>
            <w:r>
              <w:t xml:space="preserve"> и </w:t>
            </w:r>
            <w:proofErr w:type="gramStart"/>
            <w:r>
              <w:t>религиозное</w:t>
            </w:r>
            <w:proofErr w:type="gramEnd"/>
            <w:r>
              <w:t xml:space="preserve"> в образе Катерины. Нравственная проблематика пьесы: тема греха, возмездия и покаяния. Смысл названия и символика пьесы. Жанровое своеобразие. Сплав </w:t>
            </w:r>
            <w:proofErr w:type="gramStart"/>
            <w:r>
              <w:t>драматического</w:t>
            </w:r>
            <w:proofErr w:type="gramEnd"/>
            <w:r>
              <w:t>, лирического и трагического в пьесе. Драматургическое мастерство Островского. Н. А. Добролюбов “Луч света в темном царстве”</w:t>
            </w:r>
            <w:r>
              <w:rPr>
                <w:vertAlign w:val="superscript"/>
              </w:rPr>
              <w:t>1</w:t>
            </w:r>
            <w:r>
              <w:t xml:space="preserve">. </w:t>
            </w:r>
          </w:p>
        </w:tc>
      </w:tr>
    </w:tbl>
    <w:p w:rsidR="005F7DDC" w:rsidRDefault="005F7DDC" w:rsidP="005F7DDC">
      <w:pPr>
        <w:spacing w:after="0" w:line="259" w:lineRule="auto"/>
        <w:ind w:left="566" w:firstLine="0"/>
        <w:jc w:val="left"/>
      </w:pPr>
      <w:r>
        <w:rPr>
          <w:strike/>
        </w:rPr>
        <w:t xml:space="preserve">                                                </w:t>
      </w:r>
      <w:r>
        <w:t xml:space="preserve"> </w:t>
      </w:r>
    </w:p>
    <w:p w:rsidR="005F7DDC" w:rsidRDefault="005F7DDC" w:rsidP="005F7DDC">
      <w:pPr>
        <w:spacing w:after="0" w:line="259" w:lineRule="auto"/>
        <w:ind w:left="566" w:firstLine="0"/>
        <w:jc w:val="left"/>
      </w:pPr>
      <w:r>
        <w:t xml:space="preserve"> </w:t>
      </w:r>
    </w:p>
    <w:p w:rsidR="005F7DDC" w:rsidRDefault="005F7DDC" w:rsidP="005F7DDC">
      <w:pPr>
        <w:spacing w:after="0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5F7DDC" w:rsidRDefault="005F7DDC" w:rsidP="005F7DDC">
      <w:pPr>
        <w:spacing w:after="0" w:line="259" w:lineRule="auto"/>
        <w:ind w:left="-566" w:right="10819" w:firstLine="0"/>
        <w:jc w:val="left"/>
      </w:pPr>
    </w:p>
    <w:tbl>
      <w:tblPr>
        <w:tblStyle w:val="TableGrid"/>
        <w:tblW w:w="9734" w:type="dxa"/>
        <w:tblInd w:w="521" w:type="dxa"/>
        <w:tblCellMar>
          <w:top w:w="7" w:type="dxa"/>
          <w:left w:w="110" w:type="dxa"/>
        </w:tblCellMar>
        <w:tblLook w:val="04A0"/>
      </w:tblPr>
      <w:tblGrid>
        <w:gridCol w:w="852"/>
        <w:gridCol w:w="8882"/>
      </w:tblGrid>
      <w:tr w:rsidR="005F7DDC" w:rsidTr="000D47B0">
        <w:trPr>
          <w:trHeight w:val="3125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47" w:line="239" w:lineRule="auto"/>
              <w:ind w:left="173" w:firstLine="0"/>
              <w:jc w:val="left"/>
            </w:pPr>
            <w:r>
              <w:t>Ф. И. Тютчев. Стихотворения: «</w:t>
            </w:r>
            <w:proofErr w:type="spellStart"/>
            <w:r>
              <w:t>Silentium</w:t>
            </w:r>
            <w:proofErr w:type="spellEnd"/>
            <w:r>
              <w:t xml:space="preserve">!», «Не то, что мните вы, природа...», «Умом Россию не понять…», «О, как убийственно мы любим...», «Нам не дано </w:t>
            </w:r>
          </w:p>
          <w:p w:rsidR="005F7DDC" w:rsidRDefault="005F7DDC" w:rsidP="000D47B0">
            <w:pPr>
              <w:spacing w:after="0" w:line="279" w:lineRule="auto"/>
              <w:ind w:left="173" w:firstLine="0"/>
              <w:jc w:val="left"/>
            </w:pPr>
            <w:r>
              <w:t xml:space="preserve">предугадать…», «К. Б.» («Я встретил вас – и все былое...») (указанные стихотворения являются обязательными для изучения). </w:t>
            </w:r>
          </w:p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>Стихотворения: «День и ночь», «Последняя любовь», «Эти бедные селенья…»  Поэзия Тютчева и литературная традиция. Философский характер и символический подте</w:t>
            </w:r>
            <w:proofErr w:type="gramStart"/>
            <w:r>
              <w:t>кст ст</w:t>
            </w:r>
            <w:proofErr w:type="gramEnd"/>
            <w:r>
              <w:t xml:space="preserve">ихотворений Тютчева. Основные темы, мотивы и образы </w:t>
            </w:r>
            <w:proofErr w:type="spellStart"/>
            <w:r>
              <w:t>тютчевской</w:t>
            </w:r>
            <w:proofErr w:type="spellEnd"/>
            <w:r>
              <w:t xml:space="preserve"> лирики. Тема родины. Человек, природа и история в лирике Тютчева. Любовь как стихийное чувство и “поединок роковой”. Художественное своеобразие поэзии Тютчева. </w:t>
            </w:r>
          </w:p>
        </w:tc>
      </w:tr>
      <w:tr w:rsidR="005F7DDC" w:rsidTr="000D47B0">
        <w:trPr>
          <w:trHeight w:val="1702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И. А. </w:t>
            </w:r>
            <w:proofErr w:type="spellStart"/>
            <w:r>
              <w:t>Гончаров</w:t>
            </w:r>
            <w:proofErr w:type="gramStart"/>
            <w:r>
              <w:t>.Р</w:t>
            </w:r>
            <w:proofErr w:type="gramEnd"/>
            <w:r>
              <w:t>оман</w:t>
            </w:r>
            <w:proofErr w:type="spellEnd"/>
            <w:r>
              <w:t xml:space="preserve"> «Обломов». История создания и особенности композиции романа. Петербургская “</w:t>
            </w:r>
            <w:proofErr w:type="gramStart"/>
            <w:r>
              <w:t>обломовщина</w:t>
            </w:r>
            <w:proofErr w:type="gramEnd"/>
            <w:r>
              <w:t xml:space="preserve"> Прием антитезы в романе. Обломов и </w:t>
            </w:r>
            <w:proofErr w:type="spellStart"/>
            <w:r>
              <w:t>Штольц</w:t>
            </w:r>
            <w:proofErr w:type="spellEnd"/>
            <w:r>
              <w:t xml:space="preserve">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мировой литературы  </w:t>
            </w:r>
          </w:p>
        </w:tc>
      </w:tr>
      <w:tr w:rsidR="005F7DDC" w:rsidTr="000D47B0">
        <w:trPr>
          <w:trHeight w:val="1406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 xml:space="preserve">И. С. Тургенев. Роман «Отцы и дети». 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"Отцы" в романе: братья </w:t>
            </w:r>
            <w:proofErr w:type="spellStart"/>
            <w:r>
              <w:t>Кирсановы</w:t>
            </w:r>
            <w:proofErr w:type="spellEnd"/>
            <w:r>
              <w:t xml:space="preserve">, родители Базарова. Смысл названия. Тема народа в романе.  </w:t>
            </w:r>
          </w:p>
        </w:tc>
      </w:tr>
      <w:tr w:rsidR="005F7DDC" w:rsidTr="000D47B0">
        <w:trPr>
          <w:trHeight w:val="1709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>Н. С. Лесков. Повесть «Очарованный странник» (возможен выбор другого произведения)</w:t>
            </w:r>
            <w:proofErr w:type="gramStart"/>
            <w:r>
              <w:t>.О</w:t>
            </w:r>
            <w:proofErr w:type="gramEnd"/>
            <w:r>
              <w:t>собенности сюжета повести. Тема дороги и изображение этапов духовного пути личности (смы</w:t>
            </w:r>
            <w:proofErr w:type="gramStart"/>
            <w:r>
              <w:t>сл стр</w:t>
            </w:r>
            <w:proofErr w:type="gramEnd"/>
            <w:r>
              <w:t xml:space="preserve">анствий главного героя). Образ Ивана </w:t>
            </w:r>
            <w:proofErr w:type="spellStart"/>
            <w:r>
              <w:t>Флягина</w:t>
            </w:r>
            <w:proofErr w:type="spellEnd"/>
            <w:r>
              <w:t xml:space="preserve">. Тема трагической судьбы талантливого русского человека. Смысл названия повести. Особенности </w:t>
            </w:r>
            <w:proofErr w:type="spellStart"/>
            <w:r>
              <w:t>лесковской</w:t>
            </w:r>
            <w:proofErr w:type="spellEnd"/>
            <w:r>
              <w:t xml:space="preserve"> повествовательной манеры. Рассказ «Тупейный художник» </w:t>
            </w:r>
          </w:p>
        </w:tc>
      </w:tr>
      <w:tr w:rsidR="005F7DDC" w:rsidTr="000D47B0">
        <w:trPr>
          <w:trHeight w:val="2278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F7DDC" w:rsidRDefault="005F7DDC" w:rsidP="000D47B0">
            <w:pPr>
              <w:spacing w:after="176" w:line="258" w:lineRule="auto"/>
              <w:ind w:left="173" w:firstLine="0"/>
              <w:jc w:val="left"/>
            </w:pPr>
            <w:r>
              <w:t>М. Е. Салтыков-Щедрин.  «История одного города» (обзор). Обличение деспотизма, невежества власти, бесправия и покорности народа. Сатирическая летопись истории Российского государства. Собирательные образы градоначальников и “</w:t>
            </w:r>
            <w:proofErr w:type="spellStart"/>
            <w:r>
              <w:t>глуповцев</w:t>
            </w:r>
            <w:proofErr w:type="spellEnd"/>
            <w:r>
              <w:t xml:space="preserve">”. Образы Органчика и Угрюм-Бурчеева. Тема народа и власти. Смысл финала “Истории”. Своеобразие сатиры </w:t>
            </w:r>
            <w:proofErr w:type="spellStart"/>
            <w:r>
              <w:t>СалтыковаЩедрина</w:t>
            </w:r>
            <w:proofErr w:type="spellEnd"/>
            <w:r>
              <w:t xml:space="preserve">. Приемы сатирического изображения: сарказм, ирония, гипербола, гротеск, алогизм.  </w:t>
            </w:r>
          </w:p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71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>Н. А. Некрасов. 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Муза</w:t>
            </w:r>
            <w:proofErr w:type="gramEnd"/>
            <w:r>
              <w:t xml:space="preserve">! я у двери гроба…» (указанные стихотворения являются обязательными для изучения).  «Я не люблю иронии твоей…», «Блажен незлобивый поэт…», «Внимая ужасам войны…» Гражданский пафос поэзии Некрасова.  Поэма «Кому на Руси жить хорошо». </w:t>
            </w:r>
          </w:p>
        </w:tc>
      </w:tr>
      <w:tr w:rsidR="005F7DDC" w:rsidTr="000D47B0">
        <w:trPr>
          <w:trHeight w:val="1978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38" w:lineRule="auto"/>
              <w:ind w:left="173" w:firstLine="0"/>
              <w:jc w:val="left"/>
            </w:pPr>
            <w:r>
              <w:t>Ф. М. Достоевский. Роман «Преступление и наказание». Проблематика, система образов романа. Теория Раскольникова и ее развенчание. Раскольников и его “двойники”. Образы “</w:t>
            </w:r>
            <w:proofErr w:type="gramStart"/>
            <w:r>
              <w:t>униженных</w:t>
            </w:r>
            <w:proofErr w:type="gramEnd"/>
            <w:r>
              <w:t xml:space="preserve"> и оскорбленных”.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образы в романе. Тема гордости и смирения. Смысл названия. Психологизм прозы Достоевского. </w:t>
            </w:r>
          </w:p>
          <w:p w:rsidR="005F7DDC" w:rsidRDefault="005F7DDC" w:rsidP="000D47B0">
            <w:pPr>
              <w:spacing w:after="0" w:line="259" w:lineRule="auto"/>
              <w:ind w:left="0" w:right="59" w:firstLine="0"/>
              <w:jc w:val="right"/>
            </w:pPr>
            <w:r>
              <w:t xml:space="preserve">Художественные открытия Достоевского и мировое значение творчества писателя. </w:t>
            </w:r>
          </w:p>
        </w:tc>
      </w:tr>
      <w:tr w:rsidR="005F7DDC" w:rsidTr="000D47B0">
        <w:trPr>
          <w:trHeight w:val="1119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3" w:firstLine="0"/>
              <w:jc w:val="left"/>
            </w:pPr>
            <w:r>
              <w:t xml:space="preserve">Л. Н. Толстой. Роман-эпопея «Война и мир». История создания. Жанровое своеобразие романа. Особенности композиции, антитеза как центральный композиционный прием. Система образов в романе и нравственная концепция Толстого, его критерии оценки личности. </w:t>
            </w:r>
          </w:p>
        </w:tc>
      </w:tr>
      <w:tr w:rsidR="005F7DDC" w:rsidTr="000D47B0">
        <w:trPr>
          <w:trHeight w:val="1691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11 </w:t>
            </w:r>
          </w:p>
        </w:tc>
        <w:tc>
          <w:tcPr>
            <w:tcW w:w="88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31" w:line="259" w:lineRule="auto"/>
              <w:ind w:left="173" w:firstLine="0"/>
              <w:jc w:val="left"/>
            </w:pPr>
            <w:r>
              <w:t xml:space="preserve">Теория литературы. </w:t>
            </w:r>
          </w:p>
          <w:p w:rsidR="005F7DDC" w:rsidRDefault="005F7DDC" w:rsidP="000D47B0">
            <w:pPr>
              <w:spacing w:after="22" w:line="259" w:lineRule="auto"/>
              <w:ind w:left="173" w:firstLine="0"/>
              <w:jc w:val="left"/>
            </w:pPr>
            <w:r>
              <w:t xml:space="preserve">Ода. Баллада. Роман в стихах. Повесть. Поэма. Психологический роман. </w:t>
            </w:r>
          </w:p>
          <w:p w:rsidR="005F7DDC" w:rsidRDefault="005F7DDC" w:rsidP="000D47B0">
            <w:pPr>
              <w:spacing w:after="23" w:line="259" w:lineRule="auto"/>
              <w:ind w:left="173" w:firstLine="0"/>
              <w:jc w:val="left"/>
            </w:pPr>
            <w:r>
              <w:t xml:space="preserve">Притча. Трагедия. Комедия. </w:t>
            </w:r>
          </w:p>
          <w:p w:rsidR="005F7DDC" w:rsidRDefault="005F7DDC" w:rsidP="000D47B0">
            <w:pPr>
              <w:spacing w:after="0" w:line="259" w:lineRule="auto"/>
              <w:ind w:left="173" w:right="1085" w:firstLine="0"/>
              <w:jc w:val="left"/>
            </w:pPr>
            <w:r>
              <w:t xml:space="preserve">Сентиментализм. Романтизм. Реализм. Типы рифмовки. Классицизм. Завязка. Кульминация. Развязка. Эпилог. Стихотворный размер. Тропы. </w:t>
            </w:r>
          </w:p>
        </w:tc>
      </w:tr>
    </w:tbl>
    <w:p w:rsidR="005F7DDC" w:rsidRDefault="005F7DDC" w:rsidP="005F7DDC">
      <w:pPr>
        <w:spacing w:after="295" w:line="259" w:lineRule="auto"/>
        <w:ind w:left="566" w:firstLine="0"/>
        <w:jc w:val="left"/>
      </w:pPr>
      <w:r>
        <w:t xml:space="preserve"> </w:t>
      </w:r>
    </w:p>
    <w:p w:rsidR="005F7DDC" w:rsidRDefault="005F7DDC" w:rsidP="005F7DDC">
      <w:pPr>
        <w:spacing w:after="268"/>
        <w:ind w:left="566" w:right="906"/>
      </w:pPr>
      <w:r>
        <w:t xml:space="preserve">В табл. 3 приведены умения и виды деятельности проверочной работы по литературе для 10 класса. </w:t>
      </w:r>
    </w:p>
    <w:p w:rsidR="005F7DDC" w:rsidRDefault="005F7DDC" w:rsidP="005F7DDC">
      <w:pPr>
        <w:ind w:left="10" w:right="47"/>
      </w:pPr>
      <w:r>
        <w:t xml:space="preserve">               Таблица 3. </w:t>
      </w:r>
    </w:p>
    <w:tbl>
      <w:tblPr>
        <w:tblStyle w:val="TableGrid"/>
        <w:tblW w:w="9523" w:type="dxa"/>
        <w:tblInd w:w="679" w:type="dxa"/>
        <w:tblCellMar>
          <w:top w:w="9" w:type="dxa"/>
          <w:left w:w="34" w:type="dxa"/>
          <w:right w:w="115" w:type="dxa"/>
        </w:tblCellMar>
        <w:tblLook w:val="04A0"/>
      </w:tblPr>
      <w:tblGrid>
        <w:gridCol w:w="749"/>
        <w:gridCol w:w="8774"/>
      </w:tblGrid>
      <w:tr w:rsidR="005F7DDC" w:rsidTr="000D47B0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57" w:firstLine="0"/>
              <w:jc w:val="center"/>
            </w:pPr>
            <w:r>
              <w:rPr>
                <w:b/>
              </w:rPr>
              <w:t xml:space="preserve">Умения и виды деятельности </w:t>
            </w:r>
          </w:p>
        </w:tc>
      </w:tr>
      <w:tr w:rsidR="005F7DDC" w:rsidTr="000D47B0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17" w:line="259" w:lineRule="auto"/>
              <w:ind w:left="151" w:firstLine="0"/>
              <w:jc w:val="left"/>
            </w:pPr>
            <w:r>
              <w:rPr>
                <w:b/>
                <w:i/>
              </w:rPr>
              <w:t>знать/понимать</w:t>
            </w:r>
            <w:r>
              <w:rPr>
                <w:b/>
              </w:rPr>
              <w:t xml:space="preserve">: </w:t>
            </w:r>
          </w:p>
          <w:p w:rsidR="005F7DDC" w:rsidRDefault="005F7DDC" w:rsidP="000D47B0">
            <w:pPr>
              <w:spacing w:after="0" w:line="259" w:lineRule="auto"/>
              <w:ind w:left="151" w:right="1942" w:firstLine="0"/>
              <w:jc w:val="left"/>
            </w:pPr>
            <w:r>
              <w:t xml:space="preserve">образную природу словесного искусства; содержание изученных литературных произведений; основные факты жизни и творческого пути писателей и поэтов; изученные теоретико-литературные понятия </w:t>
            </w:r>
          </w:p>
        </w:tc>
      </w:tr>
      <w:tr w:rsidR="005F7DDC" w:rsidTr="000D47B0">
        <w:trPr>
          <w:trHeight w:val="49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18" w:line="259" w:lineRule="auto"/>
              <w:ind w:left="151" w:firstLine="0"/>
              <w:jc w:val="left"/>
            </w:pPr>
            <w:r>
              <w:rPr>
                <w:b/>
                <w:i/>
              </w:rPr>
              <w:t>уметь</w:t>
            </w:r>
            <w:r>
              <w:rPr>
                <w:b/>
              </w:rPr>
              <w:t xml:space="preserve">: </w:t>
            </w:r>
          </w:p>
          <w:p w:rsidR="005F7DDC" w:rsidRDefault="005F7DDC" w:rsidP="000D47B0">
            <w:pPr>
              <w:spacing w:after="0" w:line="259" w:lineRule="auto"/>
              <w:ind w:left="151" w:firstLine="0"/>
              <w:jc w:val="left"/>
            </w:pPr>
            <w:r>
              <w:t xml:space="preserve">воспринимать и анализировать художественный текст; </w:t>
            </w:r>
          </w:p>
          <w:p w:rsidR="005F7DDC" w:rsidRDefault="005F7DDC" w:rsidP="000D47B0">
            <w:pPr>
              <w:spacing w:after="0" w:line="279" w:lineRule="auto"/>
              <w:ind w:left="151" w:right="427" w:firstLine="0"/>
              <w:jc w:val="left"/>
            </w:pPr>
            <w:r>
              <w:t xml:space="preserve">выделять смысловые части художественного текста, составлять тезисы и план прочитанного; определять род и жанр литературного произведения; выделять и формулировать тему, идею, проблематику изученного произведения; давать характеристику героев; </w:t>
            </w:r>
          </w:p>
          <w:p w:rsidR="005F7DDC" w:rsidRDefault="005F7DDC" w:rsidP="000D47B0">
            <w:pPr>
              <w:spacing w:after="1" w:line="278" w:lineRule="auto"/>
              <w:ind w:left="151" w:firstLine="0"/>
              <w:jc w:val="left"/>
            </w:pPr>
            <w:r>
              <w:t xml:space="preserve">характеризовать особенности сюжета, композиции, роль </w:t>
            </w:r>
            <w:proofErr w:type="spellStart"/>
            <w:r>
              <w:t>изобразительновыразительных</w:t>
            </w:r>
            <w:proofErr w:type="spellEnd"/>
            <w:r>
              <w:t xml:space="preserve"> средств; </w:t>
            </w:r>
          </w:p>
          <w:p w:rsidR="005F7DDC" w:rsidRDefault="005F7DDC" w:rsidP="000D47B0">
            <w:pPr>
              <w:spacing w:after="0" w:line="278" w:lineRule="auto"/>
              <w:ind w:left="151" w:firstLine="0"/>
              <w:jc w:val="left"/>
            </w:pPr>
            <w:r>
              <w:t xml:space="preserve">сопоставлять эпизоды литературных произведений и сравнивать их героев; выявлять авторскую позицию; </w:t>
            </w:r>
          </w:p>
          <w:p w:rsidR="005F7DDC" w:rsidRDefault="005F7DDC" w:rsidP="000D47B0">
            <w:pPr>
              <w:spacing w:after="0" w:line="279" w:lineRule="auto"/>
              <w:ind w:left="151" w:right="3168" w:firstLine="0"/>
              <w:jc w:val="left"/>
            </w:pPr>
            <w:r>
              <w:t xml:space="preserve">выражать свое отношение к </w:t>
            </w:r>
            <w:proofErr w:type="gramStart"/>
            <w:r>
              <w:t>прочитанному</w:t>
            </w:r>
            <w:proofErr w:type="gramEnd"/>
            <w:r>
              <w:t xml:space="preserve">; владеть различными видами пересказа; </w:t>
            </w:r>
          </w:p>
          <w:p w:rsidR="005F7DDC" w:rsidRDefault="005F7DDC" w:rsidP="000D47B0">
            <w:pPr>
              <w:spacing w:after="231" w:line="279" w:lineRule="auto"/>
              <w:ind w:left="151" w:right="631" w:firstLine="0"/>
              <w:jc w:val="left"/>
            </w:pPr>
            <w:r>
              <w:t xml:space="preserve">строить письменные высказывания в связи с изученным произведением; понимать чужую точку зрения и </w:t>
            </w:r>
            <w:proofErr w:type="spellStart"/>
            <w:r>
              <w:t>аргументированно</w:t>
            </w:r>
            <w:proofErr w:type="spellEnd"/>
            <w:r>
              <w:t xml:space="preserve"> отстаивать свою; писать отзывы о самостоятельно прочитанных произведениях, сочинения </w:t>
            </w:r>
          </w:p>
          <w:p w:rsidR="005F7DDC" w:rsidRDefault="005F7DDC" w:rsidP="000D47B0">
            <w:pPr>
              <w:spacing w:after="0" w:line="259" w:lineRule="auto"/>
              <w:ind w:left="216" w:firstLine="0"/>
              <w:jc w:val="center"/>
            </w:pPr>
            <w:r>
              <w:t xml:space="preserve"> </w:t>
            </w:r>
          </w:p>
        </w:tc>
      </w:tr>
      <w:tr w:rsidR="005F7DDC" w:rsidTr="000D47B0">
        <w:trPr>
          <w:trHeight w:val="111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8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51" w:right="76" w:firstLine="0"/>
              <w:jc w:val="left"/>
            </w:pPr>
            <w:r>
              <w:rPr>
                <w:b/>
                <w:i/>
              </w:rPr>
              <w:t>использовать приобретенные знания и умения в практической деятельности и повседневной жизни для</w:t>
            </w:r>
            <w:r>
              <w:rPr>
                <w:b/>
              </w:rPr>
              <w:t xml:space="preserve">: </w:t>
            </w:r>
            <w:r>
              <w:t xml:space="preserve">создания связного текста на необходимую тему с учетом норм русского литературного языка. </w:t>
            </w:r>
          </w:p>
        </w:tc>
      </w:tr>
    </w:tbl>
    <w:p w:rsidR="005F7DDC" w:rsidRDefault="005F7DDC" w:rsidP="005F7DDC">
      <w:pPr>
        <w:spacing w:after="304" w:line="251" w:lineRule="auto"/>
        <w:ind w:left="845"/>
        <w:jc w:val="left"/>
      </w:pPr>
      <w:r>
        <w:rPr>
          <w:b/>
        </w:rPr>
        <w:t xml:space="preserve">6.Система оценивания отдельных заданий и работы в целом </w:t>
      </w:r>
    </w:p>
    <w:p w:rsidR="005F7DDC" w:rsidRDefault="005F7DDC" w:rsidP="005F7DDC">
      <w:pPr>
        <w:spacing w:after="1" w:line="265" w:lineRule="auto"/>
        <w:ind w:left="855" w:right="40" w:hanging="5"/>
        <w:jc w:val="left"/>
      </w:pPr>
      <w:r>
        <w:t xml:space="preserve">      За верное выполнение каждого задания 1 части работы (1-25) выставляется 1балл. За неверный ответ или его отсутствие выставляется 0 баллов. Максимальное количество баллов, которое может набрать учащийся, правильно выполнивший 2 тестовых задания первой части работы, – 25 балла. </w:t>
      </w:r>
    </w:p>
    <w:p w:rsidR="005F7DDC" w:rsidRDefault="005F7DDC" w:rsidP="005F7DDC">
      <w:pPr>
        <w:spacing w:after="0" w:line="259" w:lineRule="auto"/>
        <w:ind w:left="850" w:firstLine="0"/>
        <w:jc w:val="left"/>
      </w:pPr>
      <w:r>
        <w:t xml:space="preserve">     </w:t>
      </w:r>
    </w:p>
    <w:p w:rsidR="005F7DDC" w:rsidRDefault="005F7DDC" w:rsidP="005F7DDC">
      <w:pPr>
        <w:ind w:left="860" w:right="3142"/>
      </w:pPr>
      <w:r>
        <w:t xml:space="preserve">  Творческий уровень – 18 баллов   Максимальное количество баллов за всю работу – 43 балла. </w:t>
      </w:r>
    </w:p>
    <w:p w:rsidR="005F7DDC" w:rsidRDefault="005F7DDC" w:rsidP="005F7DDC">
      <w:pPr>
        <w:spacing w:after="29" w:line="259" w:lineRule="auto"/>
        <w:ind w:left="850" w:firstLine="0"/>
        <w:jc w:val="left"/>
      </w:pPr>
      <w:r>
        <w:t xml:space="preserve"> </w:t>
      </w:r>
    </w:p>
    <w:p w:rsidR="005F7DDC" w:rsidRDefault="005F7DDC" w:rsidP="005F7DDC">
      <w:pPr>
        <w:spacing w:after="0" w:line="259" w:lineRule="auto"/>
        <w:ind w:left="10" w:right="3305"/>
        <w:jc w:val="right"/>
        <w:rPr>
          <w:b/>
        </w:rPr>
      </w:pPr>
    </w:p>
    <w:p w:rsidR="005F7DDC" w:rsidRDefault="005F7DDC" w:rsidP="005F7DDC">
      <w:pPr>
        <w:spacing w:after="0" w:line="259" w:lineRule="auto"/>
        <w:ind w:left="10" w:right="3305"/>
        <w:jc w:val="right"/>
        <w:rPr>
          <w:b/>
        </w:rPr>
      </w:pPr>
    </w:p>
    <w:p w:rsidR="005F7DDC" w:rsidRDefault="005F7DDC" w:rsidP="005F7DDC">
      <w:pPr>
        <w:spacing w:after="0" w:line="259" w:lineRule="auto"/>
        <w:ind w:left="10" w:right="3305"/>
        <w:jc w:val="right"/>
        <w:rPr>
          <w:b/>
        </w:rPr>
      </w:pPr>
    </w:p>
    <w:p w:rsidR="005F7DDC" w:rsidRDefault="005F7DDC" w:rsidP="005F7DDC">
      <w:pPr>
        <w:spacing w:after="0" w:line="259" w:lineRule="auto"/>
        <w:ind w:left="10" w:right="3305"/>
        <w:jc w:val="right"/>
      </w:pPr>
      <w:r>
        <w:rPr>
          <w:b/>
        </w:rPr>
        <w:lastRenderedPageBreak/>
        <w:t>Критерии</w:t>
      </w:r>
      <w:r>
        <w:t xml:space="preserve"> </w:t>
      </w:r>
      <w:r>
        <w:rPr>
          <w:b/>
        </w:rPr>
        <w:t>оценивания</w:t>
      </w:r>
      <w:r>
        <w:t xml:space="preserve"> </w:t>
      </w:r>
      <w:r>
        <w:rPr>
          <w:b/>
        </w:rPr>
        <w:t>сочинения</w:t>
      </w:r>
      <w:r>
        <w:t xml:space="preserve"> </w:t>
      </w:r>
    </w:p>
    <w:p w:rsidR="005F7DDC" w:rsidRDefault="005F7DDC" w:rsidP="005F7DD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32" w:type="dxa"/>
        <w:tblInd w:w="574" w:type="dxa"/>
        <w:tblCellMar>
          <w:left w:w="77" w:type="dxa"/>
        </w:tblCellMar>
        <w:tblLook w:val="04A0"/>
      </w:tblPr>
      <w:tblGrid>
        <w:gridCol w:w="7371"/>
        <w:gridCol w:w="1561"/>
      </w:tblGrid>
      <w:tr w:rsidR="005F7DDC" w:rsidTr="000D47B0">
        <w:trPr>
          <w:trHeight w:val="46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28" w:firstLine="0"/>
              <w:jc w:val="left"/>
            </w:pPr>
            <w:r>
              <w:rPr>
                <w:b/>
              </w:rPr>
              <w:t>Критерии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Баллы</w:t>
            </w:r>
            <w:r>
              <w:t xml:space="preserve"> </w:t>
            </w:r>
          </w:p>
        </w:tc>
      </w:tr>
      <w:tr w:rsidR="005F7DDC" w:rsidTr="000D47B0">
        <w:trPr>
          <w:trHeight w:val="694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28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248" w:firstLine="0"/>
              <w:jc w:val="left"/>
            </w:pPr>
            <w:r>
              <w:rPr>
                <w:b/>
              </w:rPr>
              <w:t>1.</w:t>
            </w:r>
            <w:r>
              <w:t xml:space="preserve"> </w:t>
            </w:r>
            <w:r>
              <w:rPr>
                <w:b/>
              </w:rPr>
              <w:t>Глубина</w:t>
            </w:r>
            <w:r>
              <w:t xml:space="preserve"> </w:t>
            </w:r>
            <w:r>
              <w:rPr>
                <w:b/>
              </w:rPr>
              <w:t>раскрытия</w:t>
            </w:r>
            <w:r>
              <w:t xml:space="preserve"> </w:t>
            </w:r>
            <w:r>
              <w:rPr>
                <w:b/>
              </w:rPr>
              <w:t>темы</w:t>
            </w:r>
            <w:r>
              <w:t xml:space="preserve"> </w:t>
            </w:r>
            <w:r>
              <w:rPr>
                <w:b/>
              </w:rPr>
              <w:t>сочинения</w:t>
            </w:r>
            <w:r>
              <w:t xml:space="preserve"> </w:t>
            </w:r>
            <w:r>
              <w:rPr>
                <w:b/>
              </w:rPr>
              <w:t>и</w:t>
            </w:r>
            <w:r>
              <w:t xml:space="preserve"> </w:t>
            </w:r>
            <w:r>
              <w:rPr>
                <w:b/>
              </w:rPr>
              <w:t>убедительность</w:t>
            </w:r>
            <w:r>
              <w:t xml:space="preserve"> </w:t>
            </w:r>
            <w:r>
              <w:rPr>
                <w:b/>
              </w:rPr>
              <w:t>суждений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7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24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42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tabs>
                <w:tab w:val="center" w:pos="3844"/>
              </w:tabs>
              <w:spacing w:after="0" w:line="259" w:lineRule="auto"/>
              <w:ind w:left="0" w:firstLine="0"/>
              <w:jc w:val="left"/>
            </w:pPr>
            <w:r>
              <w:t xml:space="preserve">    учащийся  </w:t>
            </w:r>
            <w:r>
              <w:rPr>
                <w:sz w:val="37"/>
                <w:vertAlign w:val="superscript"/>
              </w:rPr>
              <w:t xml:space="preserve"> </w:t>
            </w:r>
            <w:r>
              <w:rPr>
                <w:sz w:val="37"/>
                <w:vertAlign w:val="superscript"/>
              </w:rPr>
              <w:tab/>
            </w:r>
            <w:r>
              <w:t xml:space="preserve"> раскрывает     тему     сочинения,     опираясь    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5F7DDC" w:rsidRDefault="005F7DDC" w:rsidP="000D47B0">
            <w:pPr>
              <w:spacing w:after="0" w:line="278" w:lineRule="auto"/>
              <w:ind w:left="0" w:firstLine="0"/>
              <w:jc w:val="left"/>
            </w:pPr>
            <w:r>
              <w:t xml:space="preserve">авторскую позицию; при необходимости формулирует свою точку зрения; </w:t>
            </w:r>
          </w:p>
          <w:p w:rsidR="005F7DDC" w:rsidRDefault="005F7DDC" w:rsidP="000D47B0">
            <w:pPr>
              <w:spacing w:after="0" w:line="259" w:lineRule="auto"/>
              <w:ind w:left="0" w:right="1739" w:firstLine="2"/>
              <w:jc w:val="left"/>
            </w:pPr>
            <w:r>
              <w:t xml:space="preserve">убедительно обосновывает свои тезисы; фактические ошибки и неточности отсутствуют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2" w:line="259" w:lineRule="auto"/>
              <w:ind w:left="266" w:firstLine="0"/>
              <w:jc w:val="left"/>
            </w:pPr>
            <w:r>
              <w:t xml:space="preserve">3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42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2" w:line="278" w:lineRule="auto"/>
              <w:ind w:left="0" w:right="54" w:firstLine="0"/>
            </w:pPr>
            <w:r>
              <w:t xml:space="preserve">   учащийся     раскрывает     тему     сочинения,     опираясь     на авторскую позицию</w:t>
            </w:r>
            <w:proofErr w:type="gramStart"/>
            <w:r>
              <w:t xml:space="preserve"> ;</w:t>
            </w:r>
            <w:proofErr w:type="gramEnd"/>
            <w:r>
              <w:t xml:space="preserve"> при необходимости формулирует свою точку зрения, </w:t>
            </w:r>
          </w:p>
          <w:p w:rsidR="005F7DDC" w:rsidRDefault="005F7DDC" w:rsidP="000D47B0">
            <w:pPr>
              <w:spacing w:after="0" w:line="259" w:lineRule="auto"/>
              <w:ind w:left="0" w:right="2072" w:firstLine="0"/>
              <w:jc w:val="left"/>
            </w:pPr>
            <w:r>
              <w:t xml:space="preserve">но не все тезисы убедительно обосновывает и/или допускает одну-две фактические ошибки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2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409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tabs>
                <w:tab w:val="center" w:pos="3113"/>
                <w:tab w:val="center" w:pos="4227"/>
                <w:tab w:val="center" w:pos="5816"/>
                <w:tab w:val="right" w:pos="7295"/>
              </w:tabs>
              <w:spacing w:after="28" w:line="259" w:lineRule="auto"/>
              <w:ind w:left="0" w:firstLine="0"/>
              <w:jc w:val="left"/>
            </w:pPr>
            <w:r>
              <w:t xml:space="preserve"> учащийся раскрывает </w:t>
            </w:r>
            <w:r>
              <w:tab/>
              <w:t xml:space="preserve">тему </w:t>
            </w:r>
            <w:r>
              <w:tab/>
              <w:t xml:space="preserve">сочинения </w:t>
            </w:r>
            <w:r>
              <w:tab/>
              <w:t xml:space="preserve">поверхностно </w:t>
            </w:r>
            <w:r>
              <w:tab/>
              <w:t xml:space="preserve">или </w:t>
            </w:r>
          </w:p>
          <w:p w:rsidR="005F7DDC" w:rsidRDefault="005F7DDC" w:rsidP="000D47B0">
            <w:pPr>
              <w:spacing w:after="22" w:line="259" w:lineRule="auto"/>
              <w:ind w:left="0" w:firstLine="0"/>
              <w:jc w:val="left"/>
            </w:pPr>
            <w:r>
              <w:t xml:space="preserve">односторонне, не опираясь на авторскую позицию,  </w:t>
            </w:r>
          </w:p>
          <w:p w:rsidR="005F7DDC" w:rsidRDefault="005F7DDC" w:rsidP="000D47B0">
            <w:pPr>
              <w:spacing w:after="25" w:line="259" w:lineRule="auto"/>
              <w:ind w:left="0" w:firstLine="0"/>
              <w:jc w:val="left"/>
            </w:pPr>
            <w:r>
              <w:t xml:space="preserve">и/или не обосновывает свои тезисы,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и/или допускает три-четыре фактические ошибки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1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703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</w:pPr>
            <w:r>
              <w:t xml:space="preserve">учащийся не раскрывает тему сочинения и/или допускает более четырёх фактических ошибок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0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42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2. Обоснованность привлечения текста произведения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88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right="66" w:firstLine="0"/>
            </w:pPr>
            <w:r>
              <w:rPr>
                <w:sz w:val="37"/>
                <w:vertAlign w:val="superscript"/>
              </w:rPr>
              <w:t xml:space="preserve"> </w:t>
            </w:r>
            <w:proofErr w:type="gramStart"/>
            <w:r>
              <w:t xml:space="preserve">текст рассматриваемого произведения  привлекается разносторонне и     обоснованно (цитаты с комментариями к ним, пересказ фрагментов текста с их оценкой, ссылки на текст </w:t>
            </w:r>
            <w:proofErr w:type="gramEnd"/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2" w:line="259" w:lineRule="auto"/>
              <w:ind w:left="266" w:firstLine="0"/>
              <w:jc w:val="left"/>
            </w:pPr>
            <w:r>
              <w:t xml:space="preserve">2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71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</w:pPr>
            <w:r>
              <w:t xml:space="preserve"> те</w:t>
            </w:r>
            <w:proofErr w:type="gramStart"/>
            <w:r>
              <w:t>кст пр</w:t>
            </w:r>
            <w:proofErr w:type="gramEnd"/>
            <w:r>
              <w:t xml:space="preserve">ивлекается, но не всегда обоснованно (т.е. </w:t>
            </w:r>
            <w:r>
              <w:tab/>
              <w:t xml:space="preserve"> вне прямой связи с выдвинутым тезисом)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1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55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0" w:right="806" w:firstLine="0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 текст не привлекается, суждения текстом не обосновываются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0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42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3. Композиционная цельность и логичность изложения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27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327" w:lineRule="auto"/>
              <w:ind w:left="0" w:firstLine="0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сочинение характеризуется композиционной цельностью, части высказывания логически связаны, мысль последовательно </w:t>
            </w:r>
          </w:p>
          <w:p w:rsidR="005F7DDC" w:rsidRDefault="005F7DDC" w:rsidP="000D47B0">
            <w:pPr>
              <w:spacing w:after="0" w:line="259" w:lineRule="auto"/>
              <w:ind w:left="0" w:firstLine="0"/>
            </w:pPr>
            <w:r>
              <w:t xml:space="preserve">развивается,      нет необоснованных      повторов      и нарушений логической последовательности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2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98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314" w:lineRule="auto"/>
              <w:ind w:left="0" w:right="70" w:firstLine="0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 в сочинении есть нарушения композиционной цельности: части высказывания логически связаны между собой, но мысль повторяется, </w:t>
            </w:r>
          </w:p>
          <w:p w:rsidR="005F7DDC" w:rsidRDefault="005F7DDC" w:rsidP="000D47B0">
            <w:pPr>
              <w:spacing w:after="0" w:line="259" w:lineRule="auto"/>
              <w:ind w:left="0" w:right="64" w:firstLine="0"/>
            </w:pPr>
            <w:r>
              <w:t xml:space="preserve">и/или есть нарушения в последовательности изложения (в том числе внутри смысловых частей высказывания), и/или есть отступления от темы сочинения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5" w:line="259" w:lineRule="auto"/>
              <w:ind w:left="266" w:firstLine="0"/>
              <w:jc w:val="left"/>
            </w:pPr>
            <w:r>
              <w:t xml:space="preserve">1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1277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5F7DDC" w:rsidRDefault="005F7DDC" w:rsidP="000D47B0">
            <w:pPr>
              <w:spacing w:after="59" w:line="259" w:lineRule="auto"/>
              <w:ind w:left="0" w:firstLine="0"/>
              <w:jc w:val="left"/>
            </w:pPr>
            <w:r>
              <w:t xml:space="preserve">в сочинении не прослеживается композиционный замысел, </w:t>
            </w:r>
          </w:p>
          <w:p w:rsidR="005F7DDC" w:rsidRDefault="005F7DDC" w:rsidP="000D47B0">
            <w:pPr>
              <w:spacing w:after="0" w:line="259" w:lineRule="auto"/>
              <w:ind w:left="0" w:right="2299" w:firstLine="0"/>
              <w:jc w:val="left"/>
            </w:pPr>
            <w:r>
              <w:t xml:space="preserve">и/или допущены </w:t>
            </w:r>
            <w:r>
              <w:tab/>
              <w:t xml:space="preserve">грубые </w:t>
            </w:r>
            <w:r>
              <w:tab/>
              <w:t xml:space="preserve">нарушения </w:t>
            </w:r>
            <w:r>
              <w:tab/>
              <w:t xml:space="preserve">в  </w:t>
            </w:r>
            <w:r>
              <w:tab/>
              <w:t xml:space="preserve">последовательности изложения, и/или нет связи между частями и внутри частей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266" w:firstLine="0"/>
              <w:jc w:val="left"/>
            </w:pPr>
            <w:r>
              <w:t xml:space="preserve">0 </w:t>
            </w:r>
          </w:p>
          <w:p w:rsidR="005F7DDC" w:rsidRDefault="005F7DDC" w:rsidP="000D47B0">
            <w:pPr>
              <w:spacing w:after="0" w:line="259" w:lineRule="auto"/>
              <w:ind w:left="266" w:firstLine="0"/>
              <w:jc w:val="left"/>
            </w:pPr>
            <w:r>
              <w:t xml:space="preserve"> </w:t>
            </w:r>
          </w:p>
        </w:tc>
      </w:tr>
    </w:tbl>
    <w:p w:rsidR="005F7DDC" w:rsidRDefault="005F7DDC" w:rsidP="005F7DDC">
      <w:pPr>
        <w:spacing w:after="0" w:line="259" w:lineRule="auto"/>
        <w:ind w:left="650" w:firstLine="0"/>
        <w:jc w:val="left"/>
      </w:pPr>
      <w:r>
        <w:t xml:space="preserve"> </w:t>
      </w:r>
    </w:p>
    <w:tbl>
      <w:tblPr>
        <w:tblStyle w:val="TableGrid"/>
        <w:tblW w:w="8932" w:type="dxa"/>
        <w:tblInd w:w="574" w:type="dxa"/>
        <w:tblCellMar>
          <w:left w:w="36" w:type="dxa"/>
          <w:right w:w="5" w:type="dxa"/>
        </w:tblCellMar>
        <w:tblLook w:val="04A0"/>
      </w:tblPr>
      <w:tblGrid>
        <w:gridCol w:w="7371"/>
        <w:gridCol w:w="1561"/>
      </w:tblGrid>
      <w:tr w:rsidR="005F7DDC" w:rsidTr="000D47B0">
        <w:trPr>
          <w:trHeight w:val="437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F7DDC" w:rsidRDefault="005F7DDC" w:rsidP="000D47B0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 xml:space="preserve">4. Следование нормам речи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423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41" w:firstLine="0"/>
              <w:jc w:val="left"/>
            </w:pPr>
            <w:r>
              <w:lastRenderedPageBreak/>
              <w:t xml:space="preserve"> </w:t>
            </w:r>
            <w:r>
              <w:tab/>
              <w:t xml:space="preserve"> </w:t>
            </w:r>
          </w:p>
          <w:p w:rsidR="005F7DDC" w:rsidRDefault="005F7DDC" w:rsidP="000D47B0">
            <w:pPr>
              <w:spacing w:after="0" w:line="259" w:lineRule="auto"/>
              <w:ind w:left="41" w:firstLine="0"/>
              <w:jc w:val="left"/>
            </w:pPr>
            <w:r>
              <w:t>а) допущено не более двух речевых ошибок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t xml:space="preserve">3 </w:t>
            </w:r>
          </w:p>
        </w:tc>
      </w:tr>
      <w:tr w:rsidR="005F7DDC" w:rsidTr="000D47B0">
        <w:trPr>
          <w:trHeight w:val="41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41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б) допущено три речевых ошибки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2 </w:t>
            </w:r>
          </w:p>
        </w:tc>
      </w:tr>
      <w:tr w:rsidR="005F7DDC" w:rsidTr="000D47B0">
        <w:trPr>
          <w:trHeight w:val="58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41" w:right="3363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в) допущено четыре речевых ошибки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1 </w:t>
            </w:r>
          </w:p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98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41" w:right="62" w:firstLine="0"/>
            </w:pPr>
            <w:r>
              <w:t xml:space="preserve">г) количество допущенных речевых ошибок  существенно затрудняет понимание смысла высказывания (допущено пять и более речевых ошибок)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14" w:line="259" w:lineRule="auto"/>
              <w:ind w:left="307" w:firstLine="0"/>
              <w:jc w:val="left"/>
            </w:pPr>
            <w:r>
              <w:t xml:space="preserve">0 </w:t>
            </w:r>
          </w:p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71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55" w:line="259" w:lineRule="auto"/>
              <w:ind w:left="41" w:firstLine="0"/>
              <w:jc w:val="left"/>
            </w:pPr>
            <w:r>
              <w:rPr>
                <w:b/>
              </w:rPr>
              <w:t xml:space="preserve">5. Оценка грамотности </w:t>
            </w:r>
          </w:p>
          <w:p w:rsidR="005F7DDC" w:rsidRDefault="005F7DDC" w:rsidP="000D47B0">
            <w:pPr>
              <w:spacing w:after="0" w:line="259" w:lineRule="auto"/>
              <w:ind w:left="41" w:firstLine="0"/>
              <w:jc w:val="left"/>
            </w:pPr>
            <w:r>
              <w:t xml:space="preserve">Соблюдение орфографических норм  </w:t>
            </w:r>
            <w:r>
              <w:rPr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0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588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>а) орфографических ошибок нет, или допущено не более</w:t>
            </w:r>
            <w:proofErr w:type="gramStart"/>
            <w:r>
              <w:t>1</w:t>
            </w:r>
            <w:proofErr w:type="gramEnd"/>
            <w:r>
              <w:t xml:space="preserve"> ошибки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2 </w:t>
            </w:r>
          </w:p>
        </w:tc>
      </w:tr>
      <w:tr w:rsidR="005F7DDC" w:rsidTr="000D47B0">
        <w:trPr>
          <w:trHeight w:val="428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б) допущены 2 –3 ошибки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1 </w:t>
            </w:r>
          </w:p>
        </w:tc>
      </w:tr>
      <w:tr w:rsidR="005F7DDC" w:rsidTr="000D47B0">
        <w:trPr>
          <w:trHeight w:val="42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в) допущены 4 ошибки и более.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0 </w:t>
            </w:r>
          </w:p>
        </w:tc>
      </w:tr>
      <w:tr w:rsidR="005F7DDC" w:rsidTr="000D47B0">
        <w:trPr>
          <w:trHeight w:val="41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Соблюдение пунктуационных норм 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1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571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</w:pPr>
            <w:r>
              <w:t xml:space="preserve"> а) пунктуационных  ошибок  нет,  или  допущено  не  более 2 ошибок.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2 </w:t>
            </w:r>
          </w:p>
        </w:tc>
      </w:tr>
      <w:tr w:rsidR="005F7DDC" w:rsidTr="000D47B0">
        <w:trPr>
          <w:trHeight w:val="410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б) допущены 3–4 ошибки.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1 </w:t>
            </w:r>
          </w:p>
        </w:tc>
      </w:tr>
      <w:tr w:rsidR="005F7DDC" w:rsidTr="000D47B0">
        <w:trPr>
          <w:trHeight w:val="41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в) </w:t>
            </w:r>
            <w:proofErr w:type="gramStart"/>
            <w:r>
              <w:t>допущены</w:t>
            </w:r>
            <w:proofErr w:type="gramEnd"/>
            <w:r>
              <w:t xml:space="preserve"> 5 ошибок и более.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0 </w:t>
            </w:r>
          </w:p>
        </w:tc>
      </w:tr>
      <w:tr w:rsidR="005F7DDC" w:rsidTr="000D47B0">
        <w:trPr>
          <w:trHeight w:val="418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Соблюдение грамматических норм 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1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41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а) грамматических ошибок нет, или допущена 1 ошибка.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2 </w:t>
            </w:r>
          </w:p>
        </w:tc>
      </w:tr>
      <w:tr w:rsidR="005F7DDC" w:rsidTr="000D47B0">
        <w:trPr>
          <w:trHeight w:val="41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б) допущены 2 ошибки.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1 </w:t>
            </w:r>
          </w:p>
        </w:tc>
      </w:tr>
      <w:tr w:rsidR="005F7DDC" w:rsidTr="000D47B0">
        <w:trPr>
          <w:trHeight w:val="418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в) допущены 3 ошибки и более.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0 </w:t>
            </w:r>
          </w:p>
        </w:tc>
      </w:tr>
      <w:tr w:rsidR="005F7DDC" w:rsidTr="000D47B0">
        <w:trPr>
          <w:trHeight w:val="41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Фактическая точность письменной речи 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317" w:firstLine="0"/>
              <w:jc w:val="left"/>
            </w:pPr>
            <w:r>
              <w:t xml:space="preserve"> </w:t>
            </w:r>
          </w:p>
        </w:tc>
      </w:tr>
      <w:tr w:rsidR="005F7DDC" w:rsidTr="000D47B0">
        <w:trPr>
          <w:trHeight w:val="859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</w:pPr>
            <w:r>
              <w:t xml:space="preserve">а) фактических  ошибок  в  изложении  материала,  а  также  в понимании и употреблении терминов нет. 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2 </w:t>
            </w:r>
          </w:p>
        </w:tc>
      </w:tr>
      <w:tr w:rsidR="005F7DDC" w:rsidTr="000D47B0">
        <w:trPr>
          <w:trHeight w:val="739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right="105" w:firstLine="0"/>
            </w:pPr>
            <w:r>
              <w:t xml:space="preserve">б) допущена 1  ошибка  в  изложении  материала  или  в употреблении терминов.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1 </w:t>
            </w:r>
          </w:p>
        </w:tc>
      </w:tr>
      <w:tr w:rsidR="005F7DDC" w:rsidTr="000D47B0">
        <w:trPr>
          <w:trHeight w:val="602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</w:pPr>
            <w:r>
              <w:t xml:space="preserve">в)  допущены 2 (и  более)  ошибки  в изложении материала или  в употреблении терминов.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57" w:firstLine="0"/>
              <w:jc w:val="left"/>
            </w:pPr>
            <w:r>
              <w:t xml:space="preserve">0 </w:t>
            </w:r>
          </w:p>
        </w:tc>
      </w:tr>
      <w:tr w:rsidR="005F7DDC" w:rsidTr="000D47B0">
        <w:trPr>
          <w:trHeight w:val="415"/>
        </w:trPr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Максимальное количество баллов за сочинение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DDC" w:rsidRDefault="005F7DDC" w:rsidP="000D47B0">
            <w:pPr>
              <w:spacing w:after="0" w:line="259" w:lineRule="auto"/>
              <w:ind w:left="197" w:firstLine="0"/>
              <w:jc w:val="left"/>
            </w:pPr>
            <w:r>
              <w:t xml:space="preserve">18 </w:t>
            </w:r>
          </w:p>
        </w:tc>
      </w:tr>
    </w:tbl>
    <w:p w:rsidR="005F7DDC" w:rsidRDefault="005F7DDC" w:rsidP="005F7DDC">
      <w:pPr>
        <w:spacing w:after="0" w:line="259" w:lineRule="auto"/>
        <w:ind w:left="0" w:right="747" w:firstLine="0"/>
        <w:jc w:val="left"/>
      </w:pPr>
      <w:r>
        <w:t xml:space="preserve"> </w:t>
      </w:r>
    </w:p>
    <w:p w:rsidR="005F7DDC" w:rsidRDefault="005F7DDC" w:rsidP="005F7DDC">
      <w:pPr>
        <w:spacing w:after="38" w:line="259" w:lineRule="auto"/>
        <w:ind w:left="0" w:firstLine="0"/>
        <w:jc w:val="left"/>
      </w:pPr>
      <w:r>
        <w:t xml:space="preserve"> </w:t>
      </w:r>
    </w:p>
    <w:p w:rsidR="005F7DDC" w:rsidRDefault="005F7DDC" w:rsidP="005F7DDC">
      <w:pPr>
        <w:spacing w:after="34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5F7DDC" w:rsidRDefault="005F7DDC" w:rsidP="005F7DDC">
      <w:pPr>
        <w:spacing w:after="0" w:line="259" w:lineRule="auto"/>
        <w:ind w:left="10" w:right="5924"/>
        <w:jc w:val="right"/>
      </w:pPr>
      <w:r>
        <w:rPr>
          <w:b/>
        </w:rPr>
        <w:t xml:space="preserve">Критерии выставления оценок: </w:t>
      </w:r>
    </w:p>
    <w:tbl>
      <w:tblPr>
        <w:tblStyle w:val="TableGrid"/>
        <w:tblW w:w="8505" w:type="dxa"/>
        <w:tblInd w:w="1107" w:type="dxa"/>
        <w:tblCellMar>
          <w:top w:w="50" w:type="dxa"/>
          <w:left w:w="250" w:type="dxa"/>
          <w:right w:w="115" w:type="dxa"/>
        </w:tblCellMar>
        <w:tblLook w:val="04A0"/>
      </w:tblPr>
      <w:tblGrid>
        <w:gridCol w:w="5104"/>
        <w:gridCol w:w="3401"/>
      </w:tblGrid>
      <w:tr w:rsidR="005F7DDC" w:rsidTr="000D47B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>От 0% до 38%  (0-16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9" w:firstLine="0"/>
              <w:jc w:val="center"/>
            </w:pPr>
            <w:r>
              <w:t>«2»</w:t>
            </w:r>
            <w:r>
              <w:rPr>
                <w:b/>
              </w:rPr>
              <w:t xml:space="preserve"> </w:t>
            </w:r>
          </w:p>
        </w:tc>
      </w:tr>
      <w:tr w:rsidR="005F7DDC" w:rsidTr="000D47B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>От 39% до 66% (17-28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9" w:firstLine="0"/>
              <w:jc w:val="center"/>
            </w:pPr>
            <w:r>
              <w:t>«3»</w:t>
            </w:r>
            <w:r>
              <w:rPr>
                <w:b/>
              </w:rPr>
              <w:t xml:space="preserve"> </w:t>
            </w:r>
          </w:p>
        </w:tc>
      </w:tr>
      <w:tr w:rsidR="005F7DDC" w:rsidTr="000D47B0">
        <w:trPr>
          <w:trHeight w:val="28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>От 67% до 88% (29-26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9" w:firstLine="0"/>
              <w:jc w:val="center"/>
            </w:pPr>
            <w:r>
              <w:t>«4»</w:t>
            </w:r>
            <w:r>
              <w:rPr>
                <w:b/>
              </w:rPr>
              <w:t xml:space="preserve"> </w:t>
            </w:r>
          </w:p>
        </w:tc>
      </w:tr>
      <w:tr w:rsidR="005F7DDC" w:rsidTr="000D47B0">
        <w:trPr>
          <w:trHeight w:val="28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>От 89% до 100% (38-43 баллов)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DDC" w:rsidRDefault="005F7DDC" w:rsidP="000D47B0">
            <w:pPr>
              <w:spacing w:after="0" w:line="259" w:lineRule="auto"/>
              <w:ind w:left="9" w:firstLine="0"/>
              <w:jc w:val="center"/>
            </w:pPr>
            <w:r>
              <w:t>«5»</w:t>
            </w:r>
            <w:r>
              <w:rPr>
                <w:b/>
              </w:rPr>
              <w:t xml:space="preserve"> </w:t>
            </w:r>
          </w:p>
        </w:tc>
      </w:tr>
    </w:tbl>
    <w:p w:rsidR="005F7DDC" w:rsidRDefault="005F7DDC" w:rsidP="005F7D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566" w:firstLine="0"/>
      </w:pPr>
      <w:r>
        <w:t xml:space="preserve"> </w:t>
      </w:r>
    </w:p>
    <w:p w:rsidR="005F7DDC" w:rsidRDefault="005F7DDC" w:rsidP="005F7DDC"/>
    <w:p w:rsidR="005F7DDC" w:rsidRDefault="005F7DDC" w:rsidP="005F7DDC">
      <w:pPr>
        <w:pStyle w:val="1"/>
        <w:ind w:left="1682" w:right="1152"/>
      </w:pPr>
      <w:r>
        <w:lastRenderedPageBreak/>
        <w:t xml:space="preserve">Кодификатор </w:t>
      </w:r>
    </w:p>
    <w:p w:rsidR="005F7DDC" w:rsidRDefault="005F7DDC" w:rsidP="005F7DDC">
      <w:pPr>
        <w:spacing w:after="0" w:line="259" w:lineRule="auto"/>
        <w:ind w:left="10" w:right="2495"/>
        <w:jc w:val="right"/>
      </w:pPr>
      <w:r>
        <w:rPr>
          <w:b/>
        </w:rPr>
        <w:t xml:space="preserve">итоговой работы по литературе в 10 классе </w:t>
      </w:r>
    </w:p>
    <w:p w:rsidR="005F7DDC" w:rsidRDefault="005F7DDC" w:rsidP="005F7DDC">
      <w:pPr>
        <w:spacing w:after="0" w:line="259" w:lineRule="auto"/>
        <w:ind w:left="566" w:firstLine="0"/>
        <w:jc w:val="left"/>
      </w:pPr>
      <w:r>
        <w:t xml:space="preserve"> </w:t>
      </w:r>
    </w:p>
    <w:tbl>
      <w:tblPr>
        <w:tblStyle w:val="TableGrid"/>
        <w:tblW w:w="9302" w:type="dxa"/>
        <w:tblInd w:w="900" w:type="dxa"/>
        <w:tblCellMar>
          <w:top w:w="2" w:type="dxa"/>
          <w:left w:w="70" w:type="dxa"/>
          <w:bottom w:w="15" w:type="dxa"/>
          <w:right w:w="34" w:type="dxa"/>
        </w:tblCellMar>
        <w:tblLook w:val="04A0"/>
      </w:tblPr>
      <w:tblGrid>
        <w:gridCol w:w="1318"/>
        <w:gridCol w:w="7984"/>
      </w:tblGrid>
      <w:tr w:rsidR="005F7DDC" w:rsidTr="000D47B0">
        <w:trPr>
          <w:trHeight w:val="571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Код элементов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0" w:right="41" w:firstLine="0"/>
              <w:jc w:val="center"/>
            </w:pPr>
            <w:r>
              <w:t xml:space="preserve">Элементы содержания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Сведения по теории и истории литературы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1.1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Художественная литература как искусство слова.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1.2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Художественный образ. Художественное время и пространство.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1.3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Содержание и форма. Поэтика. </w:t>
            </w:r>
          </w:p>
        </w:tc>
      </w:tr>
      <w:tr w:rsidR="005F7DDC" w:rsidTr="000D47B0">
        <w:trPr>
          <w:trHeight w:val="72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1.4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20" w:line="259" w:lineRule="auto"/>
              <w:ind w:left="0" w:firstLine="0"/>
              <w:jc w:val="left"/>
            </w:pPr>
            <w:r>
              <w:t xml:space="preserve">Историко-литературный процесс. Литературные направления и течения: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классицизм, сентиментализм, романтизм, реализм </w:t>
            </w:r>
          </w:p>
        </w:tc>
      </w:tr>
      <w:tr w:rsidR="005F7DDC" w:rsidTr="000D47B0">
        <w:trPr>
          <w:trHeight w:val="112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1.5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Литературные роды: эпос, лирика, драма. </w:t>
            </w:r>
            <w:proofErr w:type="gramStart"/>
            <w:r>
              <w:t>Жанры литературы: роман, роман-эпопея, повесть, рассказ, очерк, притча; поэма,</w:t>
            </w:r>
            <w:hyperlink r:id="rId5">
              <w:r>
                <w:t xml:space="preserve"> </w:t>
              </w:r>
            </w:hyperlink>
            <w:hyperlink r:id="rId6">
              <w:r>
                <w:t>баллада</w:t>
              </w:r>
            </w:hyperlink>
            <w:hyperlink r:id="rId7">
              <w:r>
                <w:t>;</w:t>
              </w:r>
            </w:hyperlink>
            <w:r>
              <w:t xml:space="preserve"> лирическое стихотворение, песня, элегия, послание, эпиграмма, ода, сонет; комедия, трагедия, драма. </w:t>
            </w:r>
            <w:proofErr w:type="gramEnd"/>
          </w:p>
        </w:tc>
      </w:tr>
      <w:tr w:rsidR="005F7DDC" w:rsidTr="000D47B0">
        <w:trPr>
          <w:trHeight w:val="1951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1.6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22" w:line="259" w:lineRule="auto"/>
              <w:ind w:left="0" w:firstLine="0"/>
              <w:jc w:val="left"/>
            </w:pPr>
            <w:r>
              <w:t xml:space="preserve">Авторская позиция. Тема. Идея. Проблематика. Сюжет. </w:t>
            </w:r>
          </w:p>
          <w:p w:rsidR="005F7DDC" w:rsidRDefault="005F7DDC" w:rsidP="000D47B0">
            <w:pPr>
              <w:spacing w:after="16" w:line="265" w:lineRule="auto"/>
              <w:ind w:left="0" w:right="34" w:firstLine="0"/>
              <w:jc w:val="left"/>
            </w:pPr>
            <w:r>
              <w:t xml:space="preserve">Композиция. Антитеза. Стадии развития действия: экспозиция, завязка, кульминация, развязка, эпилог. Лирическое отступление. Конфликт. </w:t>
            </w:r>
            <w:proofErr w:type="spellStart"/>
            <w:r>
              <w:t>Авторповествователь</w:t>
            </w:r>
            <w:proofErr w:type="spellEnd"/>
            <w:r>
              <w:t xml:space="preserve">. Образ автора. Персонаж. Характер. Тип. Лирический герой. Система образов. Портрет. Пейзаж. Говорящая фамилия. </w:t>
            </w:r>
          </w:p>
          <w:p w:rsidR="005F7DDC" w:rsidRDefault="005F7DDC" w:rsidP="000D47B0">
            <w:pPr>
              <w:spacing w:after="23" w:line="259" w:lineRule="auto"/>
              <w:ind w:left="0" w:firstLine="0"/>
              <w:jc w:val="left"/>
            </w:pPr>
            <w:r>
              <w:t xml:space="preserve">Ремарка. «Вечные темы» и «вечные образы» в литературе. Пафос. Фабула.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Речевая характеристика героя: диалог, монолог; внутренняя речь. Сказ.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1.7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Психологизм. Народность. Историзм.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1.8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Трагическое и комическое. Сатира, юмор, ирония, сарказм. Гротеск. </w:t>
            </w:r>
          </w:p>
        </w:tc>
      </w:tr>
      <w:tr w:rsidR="005F7DDC" w:rsidTr="000D47B0">
        <w:trPr>
          <w:trHeight w:val="1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1.9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24" w:line="258" w:lineRule="auto"/>
              <w:ind w:left="0" w:firstLine="0"/>
              <w:jc w:val="left"/>
            </w:pPr>
            <w:r>
              <w:t xml:space="preserve">Язык художественного произведения. Риторический вопрос. Афоризм. Инверсия. Повтор. Анафора. Изобразительно-выразительные средства в художественном произведении: сравнение, эпитет, метафора </w:t>
            </w:r>
          </w:p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(включая олицетворение), метонимия. Гипербола. Аллегория. Звукопись: аллитерация, ассонанс.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1.10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Литературная критика.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Из литературы второй половины XIX века </w:t>
            </w:r>
          </w:p>
        </w:tc>
      </w:tr>
      <w:tr w:rsidR="005F7DDC" w:rsidTr="000D47B0">
        <w:trPr>
          <w:trHeight w:val="44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2.1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А. Н. Островский. Пьеса «Гроза».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2.2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И. С. Тургенев. Роман «Отцы и дети». </w:t>
            </w:r>
          </w:p>
        </w:tc>
      </w:tr>
      <w:tr w:rsidR="005F7DDC" w:rsidTr="000D47B0">
        <w:trPr>
          <w:trHeight w:val="1827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2.3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right="46" w:firstLine="0"/>
              <w:jc w:val="left"/>
            </w:pPr>
            <w:r>
              <w:t xml:space="preserve">Ф. И. Тютчев. Стихотворения: </w:t>
            </w:r>
            <w:proofErr w:type="gramStart"/>
            <w:r>
              <w:t>«Полдень», «Певучесть есть в морских волнах...», «С поляны коршун поднялся...», «Есть в осени первоначальной...», «Не то, что мните вы, природа...», «Умом Россию не понять...», «О, как убийственно мы любим...», «Нам не дано предугадать...», «К. Б.»(«Я встретил вас - и все былое...»), «Природа - сфинкс.</w:t>
            </w:r>
            <w:proofErr w:type="gramEnd"/>
            <w:r>
              <w:t xml:space="preserve"> И тем она верней...».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2.4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И. А. Гончаров. Роман «Обломов». </w:t>
            </w:r>
          </w:p>
        </w:tc>
      </w:tr>
      <w:tr w:rsidR="005F7DDC" w:rsidTr="000D47B0">
        <w:trPr>
          <w:trHeight w:val="127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2.5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right="30" w:firstLine="0"/>
              <w:jc w:val="left"/>
            </w:pPr>
            <w:r>
              <w:t>Н. А. Некрасов. Стихотворения: «Тройка», «Я не люблю иронии твоей...», «Железная дорога», «В дороге», «Вчерашний день, часу в шестом...», «Мы с тобой бестолковые люди...», «Поэт и Гражданин», «Элегия» («Пускай нам говорит изменчивая мода...»), «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Муза</w:t>
            </w:r>
            <w:proofErr w:type="gramEnd"/>
            <w:r>
              <w:t xml:space="preserve">! я у двери гроба...». </w:t>
            </w:r>
          </w:p>
        </w:tc>
      </w:tr>
      <w:tr w:rsidR="005F7DDC" w:rsidTr="000D47B0">
        <w:trPr>
          <w:trHeight w:val="437"/>
        </w:trPr>
        <w:tc>
          <w:tcPr>
            <w:tcW w:w="13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2.6 </w:t>
            </w:r>
          </w:p>
        </w:tc>
        <w:tc>
          <w:tcPr>
            <w:tcW w:w="7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Н. А. Некрасов. Поэма «Кому на Руси жить хорошо». </w:t>
            </w:r>
          </w:p>
        </w:tc>
      </w:tr>
      <w:tr w:rsidR="005F7DDC" w:rsidTr="000D47B0">
        <w:trPr>
          <w:trHeight w:val="723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2.7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М. Е. Салтыков-Щедрин. Сказки: «Повесть о том, как один мужик двух генералов прокормил», «Дикий помещик», «Премудрый пескарь».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2.8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М. Е. Салтыков-Щедрин. «История одного города» (обзорное изучение). </w:t>
            </w:r>
          </w:p>
        </w:tc>
      </w:tr>
      <w:tr w:rsidR="005F7DDC" w:rsidTr="000D47B0">
        <w:trPr>
          <w:trHeight w:val="444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2.9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Л. Н. Толстой. Роман-эпопея «Война и мир».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2.10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Ф. М. Достоевский. Роман «Преступление и наказание». </w:t>
            </w:r>
          </w:p>
        </w:tc>
      </w:tr>
      <w:tr w:rsidR="005F7DDC" w:rsidTr="000D47B0">
        <w:trPr>
          <w:trHeight w:val="446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2" w:firstLine="0"/>
              <w:jc w:val="left"/>
            </w:pPr>
            <w:r>
              <w:t xml:space="preserve">2.11 </w:t>
            </w:r>
          </w:p>
        </w:tc>
        <w:tc>
          <w:tcPr>
            <w:tcW w:w="7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7DDC" w:rsidRDefault="005F7DDC" w:rsidP="000D47B0">
            <w:pPr>
              <w:spacing w:after="0" w:line="259" w:lineRule="auto"/>
              <w:ind w:left="0" w:firstLine="0"/>
              <w:jc w:val="left"/>
            </w:pPr>
            <w:r>
              <w:t xml:space="preserve">Н. С. Лесков «Тупейный художник», «Очарованный странник» </w:t>
            </w:r>
          </w:p>
        </w:tc>
      </w:tr>
    </w:tbl>
    <w:p w:rsidR="005F7DDC" w:rsidRDefault="005F7DDC" w:rsidP="005F7DDC">
      <w:pPr>
        <w:spacing w:after="175" w:line="259" w:lineRule="auto"/>
        <w:ind w:left="1008" w:firstLine="0"/>
        <w:jc w:val="left"/>
      </w:pPr>
      <w: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0" w:line="259" w:lineRule="auto"/>
        <w:ind w:left="0" w:right="4230" w:firstLine="0"/>
        <w:jc w:val="right"/>
      </w:pPr>
      <w:r>
        <w:rPr>
          <w:b/>
        </w:rPr>
        <w:t xml:space="preserve"> </w:t>
      </w:r>
    </w:p>
    <w:p w:rsidR="005F7DDC" w:rsidRDefault="005F7DDC" w:rsidP="005F7DDC">
      <w:pPr>
        <w:spacing w:after="29" w:line="259" w:lineRule="auto"/>
        <w:ind w:left="1700" w:firstLine="0"/>
        <w:jc w:val="left"/>
      </w:pPr>
      <w:bookmarkStart w:id="0" w:name="_GoBack"/>
      <w:bookmarkEnd w:id="0"/>
    </w:p>
    <w:p w:rsidR="005F7DDC" w:rsidRDefault="005F7DDC" w:rsidP="00DD38C4">
      <w:pPr>
        <w:pStyle w:val="1"/>
        <w:ind w:left="1682" w:right="1157"/>
      </w:pPr>
    </w:p>
    <w:p w:rsidR="005F7DDC" w:rsidRDefault="005F7DDC" w:rsidP="005F7DDC"/>
    <w:p w:rsidR="005F7DDC" w:rsidRPr="005F7DDC" w:rsidRDefault="005F7DDC" w:rsidP="005F7DDC"/>
    <w:p w:rsidR="00DD38C4" w:rsidRDefault="00DD38C4" w:rsidP="00DD38C4">
      <w:pPr>
        <w:pStyle w:val="1"/>
        <w:ind w:left="1682" w:right="1157"/>
      </w:pPr>
      <w:r>
        <w:lastRenderedPageBreak/>
        <w:t xml:space="preserve">Итоговая контрольная работа по литературе за курс  10 класса </w:t>
      </w:r>
    </w:p>
    <w:p w:rsidR="006D06DD" w:rsidRPr="006D06DD" w:rsidRDefault="006D06DD" w:rsidP="006D06DD"/>
    <w:p w:rsidR="00DD38C4" w:rsidRDefault="00DD38C4" w:rsidP="00DD38C4">
      <w:pPr>
        <w:spacing w:after="4" w:line="251" w:lineRule="auto"/>
        <w:ind w:left="859" w:right="7633" w:hanging="293"/>
        <w:jc w:val="left"/>
      </w:pPr>
      <w:r>
        <w:rPr>
          <w:b/>
        </w:rPr>
        <w:t xml:space="preserve">Вариант №1 </w:t>
      </w:r>
      <w:r>
        <w:rPr>
          <w:i/>
        </w:rPr>
        <w:t xml:space="preserve">Часть 1 </w:t>
      </w:r>
    </w:p>
    <w:p w:rsidR="00DD38C4" w:rsidRDefault="00DD38C4" w:rsidP="00DD38C4">
      <w:pPr>
        <w:ind w:right="47"/>
      </w:pPr>
      <w:r>
        <w:t xml:space="preserve">1.Какой художественный метод играет ведущую роль в русской литературе второй половины 19 века? </w:t>
      </w:r>
    </w:p>
    <w:p w:rsidR="00DD38C4" w:rsidRDefault="00DD38C4" w:rsidP="00DD38C4">
      <w:pPr>
        <w:ind w:right="47"/>
      </w:pPr>
      <w:r>
        <w:t xml:space="preserve">А) сентиментализм </w:t>
      </w:r>
    </w:p>
    <w:p w:rsidR="00DD38C4" w:rsidRDefault="00DD38C4" w:rsidP="00DD38C4">
      <w:pPr>
        <w:ind w:left="884" w:right="47"/>
      </w:pPr>
      <w:r>
        <w:t xml:space="preserve">Б) романтизм </w:t>
      </w:r>
    </w:p>
    <w:p w:rsidR="00DD38C4" w:rsidRDefault="00DD38C4" w:rsidP="00DD38C4">
      <w:pPr>
        <w:ind w:left="889" w:right="47"/>
      </w:pPr>
      <w:r>
        <w:t xml:space="preserve">В) просветительский реализм </w:t>
      </w:r>
    </w:p>
    <w:p w:rsidR="00DD38C4" w:rsidRDefault="00DD38C4" w:rsidP="00DD38C4">
      <w:pPr>
        <w:ind w:left="566" w:right="47"/>
      </w:pPr>
      <w:r>
        <w:t xml:space="preserve">      Г) критический реализм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Выделите один отличительный признак романа-эпопеи </w:t>
      </w:r>
    </w:p>
    <w:p w:rsidR="00DD38C4" w:rsidRDefault="00DD38C4" w:rsidP="00DD38C4">
      <w:pPr>
        <w:ind w:left="566" w:right="47"/>
      </w:pPr>
      <w:r>
        <w:t xml:space="preserve">     А) большой объём </w:t>
      </w:r>
    </w:p>
    <w:p w:rsidR="00DD38C4" w:rsidRDefault="00DD38C4" w:rsidP="00DD38C4">
      <w:pPr>
        <w:ind w:left="566" w:right="47"/>
      </w:pPr>
      <w:r>
        <w:t xml:space="preserve">     Б) проблемно-тематическая энциклопедичность </w:t>
      </w:r>
    </w:p>
    <w:p w:rsidR="00DD38C4" w:rsidRDefault="00DD38C4" w:rsidP="00DD38C4">
      <w:pPr>
        <w:ind w:left="566" w:right="3759"/>
      </w:pPr>
      <w:r>
        <w:t xml:space="preserve">     В) показано значимое для нации историческое событие      Г) показаны идейно-нравственные искания личности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Назовите первый роман И. А. Гончарова: А) «Фрегат Паллада»   Б) «Обыкновенная история»    В) «Обломов»       Г) «Обрыв» </w:t>
      </w:r>
    </w:p>
    <w:p w:rsidR="00DD38C4" w:rsidRDefault="00DD38C4" w:rsidP="00DD38C4">
      <w:pPr>
        <w:spacing w:after="11" w:line="259" w:lineRule="auto"/>
        <w:ind w:left="860" w:firstLine="0"/>
        <w:jc w:val="left"/>
      </w:pPr>
      <w:r>
        <w:t xml:space="preserve">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Определите жанр романа И. А. Гончарова «Обломов»: </w:t>
      </w:r>
    </w:p>
    <w:p w:rsidR="00DD38C4" w:rsidRDefault="00DD38C4" w:rsidP="00DD38C4">
      <w:pPr>
        <w:tabs>
          <w:tab w:val="center" w:pos="3213"/>
          <w:tab w:val="center" w:pos="75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авантюрный                 Б) социально-бытовой </w:t>
      </w:r>
      <w:r>
        <w:tab/>
        <w:t xml:space="preserve">           В) психологический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Авторское отношение к Илье Обломову неоднозначно; тенденция идейного оправдания героя сказалась </w:t>
      </w:r>
      <w:proofErr w:type="gramStart"/>
      <w:r>
        <w:t>в</w:t>
      </w:r>
      <w:proofErr w:type="gramEnd"/>
      <w:r>
        <w:t xml:space="preserve">… </w:t>
      </w:r>
    </w:p>
    <w:p w:rsidR="00DD38C4" w:rsidRDefault="00DD38C4" w:rsidP="00DD38C4">
      <w:pPr>
        <w:ind w:right="5835"/>
      </w:pPr>
      <w:r>
        <w:t xml:space="preserve">А) духовной и физической гибели Б) в стремлении к поиску </w:t>
      </w:r>
    </w:p>
    <w:p w:rsidR="00DD38C4" w:rsidRDefault="00DD38C4" w:rsidP="00DD38C4">
      <w:pPr>
        <w:ind w:left="566" w:right="47"/>
      </w:pPr>
      <w:r>
        <w:t xml:space="preserve">      В) в обрисовке «счастливого» будущего Обломовки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Определите жанр пьесы А. Н. Островского «Гроза»: </w:t>
      </w:r>
    </w:p>
    <w:p w:rsidR="00DD38C4" w:rsidRDefault="00DD38C4" w:rsidP="00DD38C4">
      <w:pPr>
        <w:spacing w:after="95"/>
        <w:ind w:left="951" w:right="47"/>
      </w:pPr>
      <w:r>
        <w:t>А</w:t>
      </w:r>
      <w:proofErr w:type="gramStart"/>
      <w:r>
        <w:t>)с</w:t>
      </w:r>
      <w:proofErr w:type="gramEnd"/>
      <w:r>
        <w:t xml:space="preserve">емейно-бытовая драма    Б) трагедия    В)комедия     Г) психологическая драма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Финал пьесы трагичен. Самоубийство Катерины, по мнению А.Н. Добролюбова, является проявлением: </w:t>
      </w:r>
    </w:p>
    <w:p w:rsidR="00DD38C4" w:rsidRDefault="00DD38C4" w:rsidP="00DD38C4">
      <w:pPr>
        <w:ind w:left="937" w:right="47"/>
      </w:pPr>
      <w:r>
        <w:t xml:space="preserve">А) духовной силы и смелости </w:t>
      </w:r>
    </w:p>
    <w:p w:rsidR="00DD38C4" w:rsidRDefault="00DD38C4" w:rsidP="00DD38C4">
      <w:pPr>
        <w:ind w:left="956" w:right="47"/>
      </w:pPr>
      <w:r>
        <w:t xml:space="preserve">Б) духовной слабости и бессилия </w:t>
      </w:r>
    </w:p>
    <w:p w:rsidR="00DD38C4" w:rsidRDefault="00DD38C4" w:rsidP="00DD38C4">
      <w:pPr>
        <w:spacing w:after="118"/>
        <w:ind w:left="566" w:right="47"/>
      </w:pPr>
      <w:r>
        <w:t xml:space="preserve">      В) моментного эмоционального порыва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>Почему А. Н. Островский назван «отцом русского национального театра»</w:t>
      </w:r>
      <w:proofErr w:type="gramStart"/>
      <w:r>
        <w:t xml:space="preserve"> ?</w:t>
      </w:r>
      <w:proofErr w:type="gramEnd"/>
      <w:r>
        <w:t xml:space="preserve"> </w:t>
      </w:r>
    </w:p>
    <w:p w:rsidR="00DD38C4" w:rsidRDefault="00DD38C4" w:rsidP="00DD38C4">
      <w:pPr>
        <w:ind w:left="566" w:right="47"/>
      </w:pPr>
      <w:r>
        <w:t xml:space="preserve">      А) возродил традиции предшественников в драматургии  </w:t>
      </w:r>
    </w:p>
    <w:p w:rsidR="00DD38C4" w:rsidRDefault="00DD38C4" w:rsidP="00DD38C4">
      <w:pPr>
        <w:ind w:left="566" w:right="47"/>
      </w:pPr>
      <w:r>
        <w:t xml:space="preserve">      Б) своим творчеством оказал определяющее влияние на последующее развитие русской драматургии  </w:t>
      </w:r>
    </w:p>
    <w:p w:rsidR="00DD38C4" w:rsidRDefault="00DD38C4" w:rsidP="00DD38C4">
      <w:pPr>
        <w:spacing w:after="118"/>
        <w:ind w:left="566" w:right="47"/>
      </w:pPr>
      <w:r>
        <w:t xml:space="preserve">      В) построил здание Малого театра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Давая общую оценку содержания романа «Отцы и дети», И. С. Тургенев писал: «. ..Вся моя повесть направлена          </w:t>
      </w:r>
      <w:proofErr w:type="gramStart"/>
      <w:r>
        <w:t>против</w:t>
      </w:r>
      <w:proofErr w:type="gramEnd"/>
      <w:r>
        <w:t xml:space="preserve">...» </w:t>
      </w:r>
    </w:p>
    <w:p w:rsidR="00DD38C4" w:rsidRDefault="00DD38C4" w:rsidP="00DD38C4">
      <w:pPr>
        <w:spacing w:after="94"/>
        <w:ind w:left="855" w:right="47"/>
      </w:pPr>
      <w:r>
        <w:t xml:space="preserve">А) дворянства      Б) крестьянства       В) революционных демократов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Какое высказывание, объясняющее смысл финала романа «Отцы и дети», кажется вам наиболее верным? </w:t>
      </w:r>
    </w:p>
    <w:p w:rsidR="00DD38C4" w:rsidRDefault="00DD38C4" w:rsidP="00DD38C4">
      <w:pPr>
        <w:ind w:left="860" w:right="47"/>
      </w:pPr>
      <w:r>
        <w:t xml:space="preserve">А) смерть Базарова — приговор «детям», с которыми таким образом расправился автор </w:t>
      </w:r>
    </w:p>
    <w:p w:rsidR="00DD38C4" w:rsidRDefault="00DD38C4" w:rsidP="00DD38C4">
      <w:pPr>
        <w:ind w:left="1148" w:right="47" w:hanging="274"/>
      </w:pPr>
      <w:r>
        <w:t xml:space="preserve">Б) Базарова убила сама природа, так как он вторгся в заведенный порядок жизни и смерти — и пал его жертвой </w:t>
      </w:r>
    </w:p>
    <w:p w:rsidR="00DD38C4" w:rsidRDefault="00DD38C4" w:rsidP="00DD38C4">
      <w:pPr>
        <w:ind w:left="566" w:right="47"/>
      </w:pPr>
      <w:r>
        <w:t xml:space="preserve">      В) передовые борцы почти всегда гибнут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Какой момент в биографии Базарова стал переломным в осознании своей личности </w:t>
      </w:r>
    </w:p>
    <w:p w:rsidR="00DD38C4" w:rsidRDefault="00DD38C4" w:rsidP="00DD38C4">
      <w:pPr>
        <w:ind w:left="566" w:right="47"/>
      </w:pPr>
      <w:r>
        <w:lastRenderedPageBreak/>
        <w:t xml:space="preserve">       А) любовь к Одинцовой    Б) разрыв с Аркадием    В) дуэль с Кирсановым    </w:t>
      </w:r>
    </w:p>
    <w:p w:rsidR="00DD38C4" w:rsidRDefault="00DD38C4" w:rsidP="00DD38C4">
      <w:pPr>
        <w:spacing w:after="72"/>
        <w:ind w:left="566" w:right="47"/>
      </w:pPr>
      <w:r>
        <w:t xml:space="preserve">       Г) посещение родителей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В чем основное различие сказок М. Е. Салтыкова-Щедрина от русских народных сказок? </w:t>
      </w:r>
    </w:p>
    <w:p w:rsidR="00DD38C4" w:rsidRDefault="00DD38C4" w:rsidP="00DD38C4">
      <w:pPr>
        <w:ind w:left="879" w:right="47"/>
      </w:pPr>
      <w:r>
        <w:t xml:space="preserve">А) использование сатирических приемов </w:t>
      </w:r>
    </w:p>
    <w:p w:rsidR="00DD38C4" w:rsidRDefault="00DD38C4" w:rsidP="00DD38C4">
      <w:pPr>
        <w:ind w:left="903" w:right="47"/>
      </w:pPr>
      <w:r>
        <w:t xml:space="preserve">Б) в трактовке характеров героев </w:t>
      </w:r>
    </w:p>
    <w:p w:rsidR="00DD38C4" w:rsidRDefault="00DD38C4" w:rsidP="00DD38C4">
      <w:pPr>
        <w:spacing w:after="74"/>
        <w:ind w:left="566" w:right="47"/>
      </w:pPr>
      <w:r>
        <w:t xml:space="preserve">      В) зло в финале сказки наказывается не всегда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Сатира — это </w:t>
      </w:r>
    </w:p>
    <w:p w:rsidR="00DD38C4" w:rsidRDefault="00DD38C4" w:rsidP="00DD38C4">
      <w:pPr>
        <w:ind w:left="1167" w:right="47" w:hanging="293"/>
      </w:pPr>
      <w:r>
        <w:t xml:space="preserve">А) один из видов </w:t>
      </w:r>
      <w:proofErr w:type="gramStart"/>
      <w:r>
        <w:t>комического</w:t>
      </w:r>
      <w:proofErr w:type="gramEnd"/>
      <w:r>
        <w:t xml:space="preserve">, скрытая насмешка, основанная на том, что слово или выражение употребляется в значении, противоположном общепринятому </w:t>
      </w:r>
    </w:p>
    <w:p w:rsidR="00DD38C4" w:rsidRDefault="00DD38C4" w:rsidP="00DD38C4">
      <w:pPr>
        <w:ind w:left="908" w:right="47"/>
      </w:pPr>
      <w:r>
        <w:t xml:space="preserve">Б) один из видов </w:t>
      </w:r>
      <w:proofErr w:type="gramStart"/>
      <w:r>
        <w:t>комического</w:t>
      </w:r>
      <w:proofErr w:type="gramEnd"/>
      <w:r>
        <w:t xml:space="preserve">, едкая, злая, издевательская насмешка </w:t>
      </w:r>
    </w:p>
    <w:p w:rsidR="00DD38C4" w:rsidRDefault="00DD38C4" w:rsidP="00DD38C4">
      <w:pPr>
        <w:ind w:left="566" w:right="47"/>
      </w:pPr>
      <w:r>
        <w:t xml:space="preserve">      В) один из видов комического, изображение каких-либо недостатков, порока человека                или общества </w:t>
      </w:r>
    </w:p>
    <w:p w:rsidR="00DD38C4" w:rsidRDefault="00DD38C4" w:rsidP="00DD38C4">
      <w:pPr>
        <w:numPr>
          <w:ilvl w:val="0"/>
          <w:numId w:val="1"/>
        </w:numPr>
        <w:ind w:right="47" w:hanging="380"/>
      </w:pPr>
      <w:r>
        <w:t xml:space="preserve">Перу Салтыкова-Щедрина не принадлежит </w:t>
      </w:r>
    </w:p>
    <w:p w:rsidR="00DD38C4" w:rsidRDefault="00DD38C4" w:rsidP="00DD38C4">
      <w:pPr>
        <w:spacing w:line="329" w:lineRule="auto"/>
        <w:ind w:left="566" w:right="1246"/>
      </w:pPr>
      <w:r>
        <w:t xml:space="preserve">      А) «Господа Головлёвы»   Б) «История одного города»   В) «Накануне». 15. Определите жанр произведения Н. С. Лескова «Очарованный странник»: </w:t>
      </w:r>
    </w:p>
    <w:p w:rsidR="00DD38C4" w:rsidRDefault="00DD38C4" w:rsidP="00DD38C4">
      <w:pPr>
        <w:spacing w:after="102"/>
        <w:ind w:left="894" w:right="47"/>
      </w:pPr>
      <w:r>
        <w:t>А) очерк     Б) сказание      В</w:t>
      </w:r>
      <w:proofErr w:type="gramStart"/>
      <w:r>
        <w:t>)р</w:t>
      </w:r>
      <w:proofErr w:type="gramEnd"/>
      <w:r>
        <w:t xml:space="preserve">ассказ       Г) повесть </w:t>
      </w:r>
    </w:p>
    <w:p w:rsidR="00DD38C4" w:rsidRDefault="00DD38C4" w:rsidP="00DD38C4">
      <w:pPr>
        <w:numPr>
          <w:ilvl w:val="0"/>
          <w:numId w:val="2"/>
        </w:numPr>
        <w:ind w:left="928" w:right="47" w:hanging="372"/>
      </w:pPr>
      <w:r>
        <w:t>В чем состоит своеобразие народности Н. А. Некрасова</w:t>
      </w:r>
      <w:proofErr w:type="gramStart"/>
      <w:r>
        <w:t xml:space="preserve"> ?</w:t>
      </w:r>
      <w:proofErr w:type="gramEnd"/>
      <w:r>
        <w:t xml:space="preserve"> </w:t>
      </w:r>
    </w:p>
    <w:p w:rsidR="00DD38C4" w:rsidRDefault="00DD38C4" w:rsidP="00DD38C4">
      <w:pPr>
        <w:ind w:left="894" w:right="47"/>
      </w:pPr>
      <w:r>
        <w:t xml:space="preserve">  А) в изображении проблем и чаяний народа </w:t>
      </w:r>
    </w:p>
    <w:p w:rsidR="00DD38C4" w:rsidRDefault="00DD38C4" w:rsidP="00DD38C4">
      <w:pPr>
        <w:spacing w:after="95" w:line="265" w:lineRule="auto"/>
        <w:ind w:left="980" w:right="40" w:hanging="5"/>
        <w:jc w:val="left"/>
      </w:pPr>
      <w:r>
        <w:t xml:space="preserve">Б) в идее свержения крепостничества, в постановке вопросов общенародной значимости и разрешении их в интересах народа, в вере в талант народа В) во включении в свои произведения фольклорных мотивов. </w:t>
      </w:r>
    </w:p>
    <w:p w:rsidR="00DD38C4" w:rsidRDefault="00DD38C4" w:rsidP="00DD38C4">
      <w:pPr>
        <w:numPr>
          <w:ilvl w:val="0"/>
          <w:numId w:val="2"/>
        </w:numPr>
        <w:ind w:left="928" w:right="47" w:hanging="372"/>
      </w:pPr>
      <w:r>
        <w:t>Кому из героев романа Ф. М. Достоевского «Преступление и наказание» принадлежат слова, выражающие позицию автора: «И кто меня тут судьей поставил, кому жить, кому не жить...»</w:t>
      </w:r>
      <w:proofErr w:type="gramStart"/>
      <w:r>
        <w:t xml:space="preserve"> ?</w:t>
      </w:r>
      <w:proofErr w:type="gramEnd"/>
      <w:r>
        <w:t xml:space="preserve"> </w:t>
      </w:r>
    </w:p>
    <w:p w:rsidR="00DD38C4" w:rsidRDefault="00DD38C4" w:rsidP="00DD38C4">
      <w:pPr>
        <w:spacing w:after="115"/>
        <w:ind w:left="946" w:right="47"/>
      </w:pPr>
      <w:r>
        <w:t xml:space="preserve">А) Соне   Б) Катерине Ивановне   В) Авдотье Романовне </w:t>
      </w:r>
    </w:p>
    <w:p w:rsidR="00DD38C4" w:rsidRDefault="00DD38C4" w:rsidP="00DD38C4">
      <w:pPr>
        <w:numPr>
          <w:ilvl w:val="0"/>
          <w:numId w:val="2"/>
        </w:numPr>
        <w:spacing w:line="216" w:lineRule="auto"/>
        <w:ind w:left="928" w:right="47" w:hanging="372"/>
      </w:pPr>
      <w:r>
        <w:t>Как Ф. М. Достоевский отвечает на поставленный им самим в романе «Преступление и наказание» вопрос: «Согласитесь ли вы быть архитектором здания судьбы человеческой с целью осчастливить людей,</w:t>
      </w:r>
      <w:proofErr w:type="gramStart"/>
      <w:r>
        <w:t xml:space="preserve"> .</w:t>
      </w:r>
      <w:proofErr w:type="gramEnd"/>
      <w:r>
        <w:t xml:space="preserve"> при условии. Что для этого необходимо замучить всего лишь одно человеческое существо...»? </w:t>
      </w:r>
    </w:p>
    <w:p w:rsidR="00DD38C4" w:rsidRDefault="00DD38C4" w:rsidP="00DD38C4">
      <w:pPr>
        <w:ind w:left="946" w:right="47"/>
      </w:pPr>
      <w:r>
        <w:t xml:space="preserve">А) да     Б) нет </w:t>
      </w:r>
    </w:p>
    <w:p w:rsidR="00DD38C4" w:rsidRDefault="00DD38C4" w:rsidP="00DD38C4">
      <w:pPr>
        <w:spacing w:after="0" w:line="259" w:lineRule="auto"/>
        <w:ind w:left="936" w:firstLine="0"/>
        <w:jc w:val="left"/>
      </w:pPr>
      <w:r>
        <w:t xml:space="preserve"> </w:t>
      </w:r>
    </w:p>
    <w:p w:rsidR="00DD38C4" w:rsidRDefault="00DD38C4" w:rsidP="00DD38C4">
      <w:pPr>
        <w:numPr>
          <w:ilvl w:val="0"/>
          <w:numId w:val="2"/>
        </w:numPr>
        <w:ind w:left="928" w:right="47" w:hanging="372"/>
      </w:pPr>
      <w:r>
        <w:t xml:space="preserve">В чём состоит своеобразие жанра романа Ф.М. Достоевского «Преступление и наказание» </w:t>
      </w:r>
    </w:p>
    <w:p w:rsidR="00DD38C4" w:rsidRDefault="00DD38C4" w:rsidP="00DD38C4">
      <w:pPr>
        <w:spacing w:after="77"/>
        <w:ind w:left="566" w:right="47"/>
      </w:pPr>
      <w:r>
        <w:t xml:space="preserve">       А) социально-бытовой   Б) авантюрный   В) любовный   Г) психологический. </w:t>
      </w:r>
    </w:p>
    <w:p w:rsidR="00DD38C4" w:rsidRDefault="00DD38C4" w:rsidP="00DD38C4">
      <w:pPr>
        <w:numPr>
          <w:ilvl w:val="0"/>
          <w:numId w:val="2"/>
        </w:numPr>
        <w:ind w:left="928" w:right="47" w:hanging="372"/>
      </w:pPr>
      <w:r>
        <w:t>Что Л. Н. Толстой в романе «Война и мир» считает нормой отношения русских людей к поверженным врагам</w:t>
      </w:r>
      <w:proofErr w:type="gramStart"/>
      <w:r>
        <w:t xml:space="preserve"> ?</w:t>
      </w:r>
      <w:proofErr w:type="gramEnd"/>
      <w:r>
        <w:t xml:space="preserve"> </w:t>
      </w:r>
    </w:p>
    <w:p w:rsidR="00DD38C4" w:rsidRDefault="00DD38C4" w:rsidP="00DD38C4">
      <w:pPr>
        <w:ind w:left="889" w:right="47"/>
      </w:pPr>
      <w:r>
        <w:t xml:space="preserve">А) поведение Тихона Щербатова в отряде Денисова </w:t>
      </w:r>
    </w:p>
    <w:p w:rsidR="00DD38C4" w:rsidRDefault="00DD38C4" w:rsidP="00DD38C4">
      <w:pPr>
        <w:spacing w:after="71"/>
        <w:ind w:left="566" w:right="47"/>
      </w:pPr>
      <w:r>
        <w:t xml:space="preserve">      Б) великодушие Кутузова («...теперь их и пожалеть можно...») </w:t>
      </w:r>
    </w:p>
    <w:p w:rsidR="00DD38C4" w:rsidRDefault="00DD38C4" w:rsidP="00DD38C4">
      <w:pPr>
        <w:numPr>
          <w:ilvl w:val="0"/>
          <w:numId w:val="2"/>
        </w:numPr>
        <w:ind w:left="928" w:right="47" w:hanging="372"/>
      </w:pPr>
      <w:r>
        <w:t xml:space="preserve">Каковы «движущие силы истории», с точки зрения Л. Н. Толстого? </w:t>
      </w:r>
    </w:p>
    <w:p w:rsidR="00DD38C4" w:rsidRDefault="00DD38C4" w:rsidP="00DD38C4">
      <w:pPr>
        <w:ind w:left="566" w:right="47"/>
      </w:pPr>
      <w:r>
        <w:t xml:space="preserve">      А) гениальная личность способна повести за собой массы  </w:t>
      </w:r>
    </w:p>
    <w:p w:rsidR="00DD38C4" w:rsidRDefault="00DD38C4" w:rsidP="00DD38C4">
      <w:pPr>
        <w:ind w:left="566" w:right="47"/>
      </w:pPr>
      <w:r>
        <w:t xml:space="preserve">      Б) народ — главная движущая сила истории  </w:t>
      </w:r>
    </w:p>
    <w:p w:rsidR="00DD38C4" w:rsidRDefault="00DD38C4" w:rsidP="00DD38C4">
      <w:pPr>
        <w:ind w:left="566" w:right="47"/>
      </w:pPr>
      <w:r>
        <w:t xml:space="preserve">      В) фатум, высшая сила, определяет ход истории </w:t>
      </w:r>
    </w:p>
    <w:p w:rsidR="00DD38C4" w:rsidRDefault="00DD38C4" w:rsidP="00DD38C4">
      <w:pPr>
        <w:numPr>
          <w:ilvl w:val="0"/>
          <w:numId w:val="2"/>
        </w:numPr>
        <w:ind w:left="928" w:right="47" w:hanging="372"/>
      </w:pPr>
      <w:r>
        <w:t xml:space="preserve">В чём состоит смысл заглавия романа </w:t>
      </w:r>
    </w:p>
    <w:p w:rsidR="00DD38C4" w:rsidRDefault="00DD38C4" w:rsidP="00DD38C4">
      <w:pPr>
        <w:ind w:left="566" w:right="47"/>
      </w:pPr>
      <w:r>
        <w:t xml:space="preserve">      А) «война» и «мир» - антонимы, отображающие основной принцип построения системы образов в романе </w:t>
      </w:r>
    </w:p>
    <w:p w:rsidR="00DD38C4" w:rsidRDefault="00DD38C4" w:rsidP="00DD38C4">
      <w:pPr>
        <w:ind w:left="566" w:right="47"/>
      </w:pPr>
      <w:r>
        <w:t xml:space="preserve">      Б) название – изображение сцен войны 1812 года и мирной жизни. </w:t>
      </w:r>
    </w:p>
    <w:p w:rsidR="00DD38C4" w:rsidRDefault="00DD38C4" w:rsidP="006D06DD">
      <w:pPr>
        <w:spacing w:after="0" w:line="259" w:lineRule="auto"/>
        <w:ind w:left="566" w:firstLine="0"/>
        <w:jc w:val="left"/>
      </w:pPr>
      <w:r>
        <w:t xml:space="preserve">   Запишите ответы на вопросы </w:t>
      </w:r>
      <w:proofErr w:type="gramStart"/>
      <w:r>
        <w:t>23-25</w:t>
      </w:r>
      <w:proofErr w:type="gramEnd"/>
      <w:r>
        <w:t xml:space="preserve"> словом или словосочетанием </w:t>
      </w:r>
    </w:p>
    <w:p w:rsidR="00DD38C4" w:rsidRDefault="00DD38C4" w:rsidP="00DD38C4">
      <w:pPr>
        <w:spacing w:after="0" w:line="259" w:lineRule="auto"/>
        <w:ind w:left="580" w:firstLine="0"/>
        <w:jc w:val="center"/>
      </w:pPr>
      <w:r>
        <w:rPr>
          <w:i/>
        </w:rPr>
        <w:t xml:space="preserve"> </w:t>
      </w:r>
    </w:p>
    <w:p w:rsidR="00DD38C4" w:rsidRDefault="00DD38C4" w:rsidP="00DD38C4">
      <w:pPr>
        <w:numPr>
          <w:ilvl w:val="0"/>
          <w:numId w:val="3"/>
        </w:numPr>
        <w:ind w:right="47"/>
      </w:pPr>
      <w:r>
        <w:lastRenderedPageBreak/>
        <w:t xml:space="preserve">Как называется изобразительно-выразительное средство, использованное Ф.И. Тютчевым «безмолвно, как звёзды в ночи»? </w:t>
      </w:r>
    </w:p>
    <w:p w:rsidR="00DD38C4" w:rsidRDefault="00DD38C4" w:rsidP="00DD38C4">
      <w:pPr>
        <w:numPr>
          <w:ilvl w:val="0"/>
          <w:numId w:val="3"/>
        </w:numPr>
        <w:spacing w:line="216" w:lineRule="auto"/>
        <w:ind w:right="47"/>
      </w:pPr>
      <w:r>
        <w:t xml:space="preserve">Каким термином в литературоведении обозначается приём изображения персонажа, с троящийся на описании его внешности «глаза его были глубокими и бездонными, чувственные губы, широкий лоб – всё говорило о неординарном внутреннем мире». </w:t>
      </w:r>
    </w:p>
    <w:p w:rsidR="00DD38C4" w:rsidRDefault="00DD38C4" w:rsidP="00DD38C4">
      <w:pPr>
        <w:numPr>
          <w:ilvl w:val="0"/>
          <w:numId w:val="3"/>
        </w:numPr>
        <w:ind w:right="47"/>
      </w:pPr>
      <w:r>
        <w:t xml:space="preserve">Как называется художественное преувеличение, например в комедии «Ревизор» Н.В.Гоголя «Отсюда, хоть три года скачи, ни до какого государства не доедешь». </w:t>
      </w:r>
    </w:p>
    <w:p w:rsidR="00DD38C4" w:rsidRDefault="00DD38C4" w:rsidP="00DD38C4">
      <w:pPr>
        <w:spacing w:after="0" w:line="259" w:lineRule="auto"/>
        <w:ind w:left="566" w:firstLine="0"/>
        <w:jc w:val="left"/>
      </w:pPr>
      <w:r>
        <w:t xml:space="preserve"> </w:t>
      </w:r>
      <w:r>
        <w:tab/>
        <w:t xml:space="preserve"> </w:t>
      </w:r>
    </w:p>
    <w:p w:rsidR="00DD38C4" w:rsidRDefault="00DD38C4" w:rsidP="00DD38C4">
      <w:pPr>
        <w:pStyle w:val="2"/>
        <w:ind w:left="870"/>
      </w:pPr>
      <w:r>
        <w:t>Часть 2</w:t>
      </w:r>
      <w:proofErr w:type="gramStart"/>
      <w:r>
        <w:t xml:space="preserve"> Д</w:t>
      </w:r>
      <w:proofErr w:type="gramEnd"/>
      <w:r>
        <w:t>айте</w:t>
      </w:r>
      <w:r>
        <w:rPr>
          <w:i w:val="0"/>
        </w:rPr>
        <w:t xml:space="preserve"> </w:t>
      </w:r>
      <w:r>
        <w:t>развёрнутый</w:t>
      </w:r>
      <w:r>
        <w:rPr>
          <w:i w:val="0"/>
        </w:rPr>
        <w:t xml:space="preserve"> </w:t>
      </w:r>
      <w:r>
        <w:t>аргументированный</w:t>
      </w:r>
      <w:r>
        <w:rPr>
          <w:i w:val="0"/>
        </w:rPr>
        <w:t xml:space="preserve"> </w:t>
      </w:r>
      <w:r>
        <w:t>ответ</w:t>
      </w:r>
      <w:r>
        <w:rPr>
          <w:i w:val="0"/>
        </w:rPr>
        <w:t xml:space="preserve"> </w:t>
      </w:r>
      <w:r>
        <w:t>в</w:t>
      </w:r>
      <w:r>
        <w:rPr>
          <w:i w:val="0"/>
        </w:rPr>
        <w:t xml:space="preserve"> </w:t>
      </w:r>
      <w:r>
        <w:t>форме</w:t>
      </w:r>
      <w:r>
        <w:rPr>
          <w:i w:val="0"/>
        </w:rPr>
        <w:t xml:space="preserve"> </w:t>
      </w:r>
      <w:r>
        <w:t>связного</w:t>
      </w:r>
      <w:r>
        <w:rPr>
          <w:i w:val="0"/>
        </w:rPr>
        <w:t xml:space="preserve"> </w:t>
      </w:r>
      <w:r>
        <w:t>высказывания</w:t>
      </w:r>
      <w:r>
        <w:rPr>
          <w:i w:val="0"/>
        </w:rPr>
        <w:t xml:space="preserve"> </w:t>
      </w:r>
      <w:r>
        <w:t>(12-15</w:t>
      </w:r>
      <w:r>
        <w:rPr>
          <w:i w:val="0"/>
        </w:rPr>
        <w:t xml:space="preserve"> </w:t>
      </w:r>
      <w:r>
        <w:t>предложений)</w:t>
      </w:r>
      <w:r>
        <w:rPr>
          <w:i w:val="0"/>
        </w:rPr>
        <w:t xml:space="preserve"> </w:t>
      </w:r>
    </w:p>
    <w:p w:rsidR="00DD38C4" w:rsidRDefault="00DD38C4" w:rsidP="00DD38C4">
      <w:pPr>
        <w:ind w:left="566" w:right="47"/>
        <w:rPr>
          <w:i/>
        </w:rPr>
      </w:pPr>
      <w:proofErr w:type="gramStart"/>
      <w:r>
        <w:t>Какое литературное произведение  из прочитанных в этом учебном году вне школьной программы  произвело на Вас наибольшее впечатление</w:t>
      </w:r>
      <w:r>
        <w:rPr>
          <w:i/>
        </w:rPr>
        <w:t xml:space="preserve"> </w:t>
      </w:r>
      <w:proofErr w:type="gramEnd"/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  <w:rPr>
          <w:i/>
        </w:rPr>
      </w:pPr>
    </w:p>
    <w:p w:rsidR="00DD38C4" w:rsidRDefault="00DD38C4" w:rsidP="00DD38C4">
      <w:pPr>
        <w:ind w:left="566" w:right="47"/>
      </w:pPr>
    </w:p>
    <w:p w:rsidR="00DD38C4" w:rsidRDefault="00DD38C4" w:rsidP="00DD38C4">
      <w:pPr>
        <w:spacing w:after="0" w:line="259" w:lineRule="auto"/>
        <w:ind w:left="884" w:firstLine="0"/>
        <w:jc w:val="left"/>
      </w:pPr>
      <w:r>
        <w:t xml:space="preserve"> </w:t>
      </w:r>
    </w:p>
    <w:p w:rsidR="00DD38C4" w:rsidRDefault="00DD38C4" w:rsidP="00DD38C4">
      <w:pPr>
        <w:spacing w:after="25" w:line="259" w:lineRule="auto"/>
        <w:ind w:left="566" w:firstLine="0"/>
        <w:jc w:val="left"/>
      </w:pPr>
      <w:r>
        <w:rPr>
          <w:b/>
        </w:rPr>
        <w:t xml:space="preserve"> </w:t>
      </w: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p w:rsidR="00DD38C4" w:rsidRDefault="00DD38C4" w:rsidP="00DD38C4">
      <w:pPr>
        <w:spacing w:after="0" w:line="259" w:lineRule="auto"/>
        <w:ind w:left="580" w:firstLine="0"/>
        <w:jc w:val="center"/>
        <w:rPr>
          <w:b/>
        </w:rPr>
      </w:pPr>
    </w:p>
    <w:sectPr w:rsidR="00DD38C4" w:rsidSect="005F7DDC">
      <w:pgSz w:w="11906" w:h="16838"/>
      <w:pgMar w:top="851" w:right="1087" w:bottom="501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0D5"/>
    <w:multiLevelType w:val="hybridMultilevel"/>
    <w:tmpl w:val="545A8860"/>
    <w:lvl w:ilvl="0" w:tplc="3248701C">
      <w:start w:val="2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49924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A3488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491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C02A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ED54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22F60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C715C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EE6C4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5271F9"/>
    <w:multiLevelType w:val="hybridMultilevel"/>
    <w:tmpl w:val="7924C834"/>
    <w:lvl w:ilvl="0" w:tplc="1AEC4DC2">
      <w:start w:val="16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452D6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A33E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CFC4C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A9A60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84C3C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A87FA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AF942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69744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461F38"/>
    <w:multiLevelType w:val="hybridMultilevel"/>
    <w:tmpl w:val="A2CE5CC0"/>
    <w:lvl w:ilvl="0" w:tplc="974CDAC2">
      <w:start w:val="2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295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6D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42A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88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C54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E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4E2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EE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8FB"/>
    <w:rsid w:val="004418FB"/>
    <w:rsid w:val="005F7DDC"/>
    <w:rsid w:val="006D06DD"/>
    <w:rsid w:val="0080231D"/>
    <w:rsid w:val="00D51C7C"/>
    <w:rsid w:val="00DD38C4"/>
    <w:rsid w:val="00F8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C4"/>
    <w:pPr>
      <w:spacing w:after="5" w:line="270" w:lineRule="auto"/>
      <w:ind w:left="87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D38C4"/>
    <w:pPr>
      <w:keepNext/>
      <w:keepLines/>
      <w:spacing w:after="23"/>
      <w:ind w:left="5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D38C4"/>
    <w:pPr>
      <w:keepNext/>
      <w:keepLines/>
      <w:spacing w:after="3" w:line="266" w:lineRule="auto"/>
      <w:ind w:left="576" w:hanging="10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8C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38C4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table" w:customStyle="1" w:styleId="TableGrid">
    <w:name w:val="TableGrid"/>
    <w:rsid w:val="00DD38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Без интервала Знак"/>
    <w:link w:val="a4"/>
    <w:uiPriority w:val="1"/>
    <w:locked/>
    <w:rsid w:val="005F7DDC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5F7DDC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C4"/>
    <w:pPr>
      <w:spacing w:after="5" w:line="270" w:lineRule="auto"/>
      <w:ind w:left="87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D38C4"/>
    <w:pPr>
      <w:keepNext/>
      <w:keepLines/>
      <w:spacing w:after="23"/>
      <w:ind w:left="5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D38C4"/>
    <w:pPr>
      <w:keepNext/>
      <w:keepLines/>
      <w:spacing w:after="3" w:line="266" w:lineRule="auto"/>
      <w:ind w:left="576" w:hanging="10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8C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38C4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table" w:customStyle="1" w:styleId="TableGrid">
    <w:name w:val="TableGrid"/>
    <w:rsid w:val="00DD38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alla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ballada/" TargetMode="External"/><Relationship Id="rId5" Type="http://schemas.openxmlformats.org/officeDocument/2006/relationships/hyperlink" Target="http://pandia.ru/text/category/ballad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2997</Words>
  <Characters>17089</Characters>
  <Application>Microsoft Office Word</Application>
  <DocSecurity>0</DocSecurity>
  <Lines>142</Lines>
  <Paragraphs>40</Paragraphs>
  <ScaleCrop>false</ScaleCrop>
  <Company/>
  <LinksUpToDate>false</LinksUpToDate>
  <CharactersWithSpaces>20046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5</cp:revision>
  <dcterms:created xsi:type="dcterms:W3CDTF">2021-03-23T05:08:00Z</dcterms:created>
  <dcterms:modified xsi:type="dcterms:W3CDTF">2021-04-21T01:06:00Z</dcterms:modified>
</cp:coreProperties>
</file>