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06" w:rsidRPr="00280706" w:rsidRDefault="00280706" w:rsidP="002807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06">
        <w:rPr>
          <w:rFonts w:ascii="Times New Roman" w:hAnsi="Times New Roman" w:cs="Times New Roman"/>
          <w:b/>
          <w:sz w:val="28"/>
          <w:szCs w:val="28"/>
        </w:rPr>
        <w:t>Итоговая проверочная работа</w:t>
      </w:r>
    </w:p>
    <w:p w:rsidR="00AC5832" w:rsidRDefault="00280706" w:rsidP="002807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639">
        <w:rPr>
          <w:rFonts w:ascii="Times New Roman" w:hAnsi="Times New Roman" w:cs="Times New Roman"/>
          <w:b/>
          <w:sz w:val="28"/>
          <w:szCs w:val="28"/>
        </w:rPr>
        <w:t>по изобразительному искусству</w:t>
      </w:r>
    </w:p>
    <w:p w:rsidR="00280706" w:rsidRDefault="00AC5832" w:rsidP="002807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 класс</w:t>
      </w:r>
    </w:p>
    <w:p w:rsidR="00AC5832" w:rsidRPr="00A80639" w:rsidRDefault="00AC5832" w:rsidP="002807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706" w:rsidRPr="00A80639" w:rsidRDefault="00AC5832" w:rsidP="00280706">
      <w:pPr>
        <w:shd w:val="clear" w:color="auto" w:fill="FFFFFF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AC58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280706" w:rsidRPr="00AC5832">
        <w:rPr>
          <w:rFonts w:ascii="Times New Roman" w:hAnsi="Times New Roman" w:cs="Times New Roman"/>
          <w:b/>
          <w:sz w:val="28"/>
          <w:szCs w:val="28"/>
          <w:lang w:eastAsia="ru-RU"/>
        </w:rPr>
        <w:t>итоговой контрольной работы</w:t>
      </w:r>
      <w:r w:rsidR="00280706" w:rsidRPr="00A80639">
        <w:rPr>
          <w:rFonts w:ascii="Times New Roman" w:hAnsi="Times New Roman" w:cs="Times New Roman"/>
          <w:sz w:val="28"/>
          <w:szCs w:val="28"/>
          <w:lang w:eastAsia="ru-RU"/>
        </w:rPr>
        <w:t>: выявить достижение планируемых результатов по учебному предмету «ИЗО» на уровне 3 класса начального общего образования.</w:t>
      </w:r>
    </w:p>
    <w:p w:rsidR="00280706" w:rsidRPr="00280706" w:rsidRDefault="00280706" w:rsidP="00280706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</w:t>
      </w:r>
      <w:r w:rsidRPr="00280706">
        <w:rPr>
          <w:color w:val="000000"/>
          <w:sz w:val="28"/>
          <w:szCs w:val="28"/>
        </w:rPr>
        <w:t>.</w:t>
      </w:r>
      <w:r w:rsidRPr="00280706">
        <w:rPr>
          <w:b/>
          <w:bCs/>
          <w:color w:val="000000"/>
          <w:sz w:val="28"/>
          <w:szCs w:val="28"/>
        </w:rPr>
        <w:t>Какое из перечисленных понятий не обозначает вид изобразительного искусства?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графика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скульптура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кино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живопись</w:t>
      </w:r>
    </w:p>
    <w:p w:rsidR="00280706" w:rsidRP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2</w:t>
      </w:r>
      <w:r w:rsidRPr="00280706">
        <w:rPr>
          <w:color w:val="000000"/>
          <w:sz w:val="28"/>
          <w:szCs w:val="28"/>
        </w:rPr>
        <w:t>.</w:t>
      </w:r>
      <w:r w:rsidRPr="00280706">
        <w:rPr>
          <w:b/>
          <w:bCs/>
          <w:color w:val="000000"/>
          <w:sz w:val="28"/>
          <w:szCs w:val="28"/>
        </w:rPr>
        <w:t>Сколько цветов можно выделить в радуге?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5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7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9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13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3.</w:t>
      </w:r>
      <w:r w:rsidRPr="00280706">
        <w:rPr>
          <w:rStyle w:val="apple-converted-space"/>
          <w:color w:val="000000"/>
          <w:sz w:val="28"/>
          <w:szCs w:val="28"/>
        </w:rPr>
        <w:t> </w:t>
      </w:r>
      <w:r w:rsidRPr="00280706">
        <w:rPr>
          <w:b/>
          <w:bCs/>
          <w:color w:val="000000"/>
          <w:sz w:val="28"/>
          <w:szCs w:val="28"/>
        </w:rPr>
        <w:t>К какому жанру относится изображение птиц и животных?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пейзаж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бытовой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анималистический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натюрморт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4. Как называется картина, составленная из маленьких цветных квадратиков особого стекла (смальты)?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аппликация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мозаика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гравюра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lastRenderedPageBreak/>
        <w:t>г) репродукция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5.</w:t>
      </w:r>
      <w:r w:rsidRPr="00280706">
        <w:rPr>
          <w:rStyle w:val="apple-converted-space"/>
          <w:color w:val="000000"/>
          <w:sz w:val="28"/>
          <w:szCs w:val="28"/>
        </w:rPr>
        <w:t> </w:t>
      </w:r>
      <w:r w:rsidRPr="00280706">
        <w:rPr>
          <w:b/>
          <w:bCs/>
          <w:color w:val="000000"/>
          <w:sz w:val="28"/>
          <w:szCs w:val="28"/>
        </w:rPr>
        <w:t>Рисунок, выполненный карандашом, углём, тушью или краской одного цвета, относят к …</w:t>
      </w:r>
      <w:proofErr w:type="gramStart"/>
      <w:r w:rsidR="005B167D" w:rsidRPr="00280706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графике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живописи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орнаменту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рельефу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6.</w:t>
      </w:r>
      <w:r w:rsidRPr="00280706">
        <w:rPr>
          <w:rStyle w:val="apple-converted-space"/>
          <w:color w:val="000000"/>
          <w:sz w:val="28"/>
          <w:szCs w:val="28"/>
        </w:rPr>
        <w:t> </w:t>
      </w:r>
      <w:r w:rsidRPr="00280706">
        <w:rPr>
          <w:b/>
          <w:bCs/>
          <w:color w:val="000000"/>
          <w:sz w:val="28"/>
          <w:szCs w:val="28"/>
        </w:rPr>
        <w:t>Цвета, которые нельзя получить путём смешивания красок, называют…</w:t>
      </w:r>
      <w:proofErr w:type="gramStart"/>
      <w:r w:rsidR="005B167D" w:rsidRPr="00280706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основными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составными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тёплыми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холодными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7. Какой из перечисленных цветов не является основным?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жёлтый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красный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синий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зелёный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8. Белая бумага, дощечка для смешивания красок и получения нужного цвета есть…</w:t>
      </w:r>
      <w:proofErr w:type="gramStart"/>
      <w:r w:rsidR="005B167D" w:rsidRPr="00280706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мольберт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палитра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пастель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акварель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9. Что определяют как строительное искусство, зодчество, искусство проектировать?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архитектура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интерьер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lastRenderedPageBreak/>
        <w:t>в) графика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композиция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10. В какой росписи используются только белая и синяя краски?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Хохломская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Городецкая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Гжель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Дымковская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5B167D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11. Картины, изображающие</w:t>
      </w:r>
      <w:r w:rsidR="00023622" w:rsidRPr="00280706">
        <w:rPr>
          <w:b/>
          <w:bCs/>
          <w:color w:val="000000"/>
          <w:sz w:val="28"/>
          <w:szCs w:val="28"/>
        </w:rPr>
        <w:t>, различные предметы обихода, снедь, фрукты, цветы.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пейзаж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портрет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этюд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натюрморт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12. Живописное, графическое или скульптурное украшение из повторяющихся геометрических, растительных и животных элементов – это…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орнамент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репродукция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аппликация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колорит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13. При смеш</w:t>
      </w:r>
      <w:r w:rsidR="005B167D" w:rsidRPr="00280706">
        <w:rPr>
          <w:b/>
          <w:bCs/>
          <w:color w:val="000000"/>
          <w:sz w:val="28"/>
          <w:szCs w:val="28"/>
        </w:rPr>
        <w:t>ива</w:t>
      </w:r>
      <w:r w:rsidRPr="00280706">
        <w:rPr>
          <w:b/>
          <w:bCs/>
          <w:color w:val="000000"/>
          <w:sz w:val="28"/>
          <w:szCs w:val="28"/>
        </w:rPr>
        <w:t>нии каких цветов можно получить фиолетовый цвет?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красный и коричневый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красный и синий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красный и чёрный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синий и коричневый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 xml:space="preserve">14. </w:t>
      </w:r>
      <w:r w:rsidR="00483E26">
        <w:rPr>
          <w:b/>
          <w:bCs/>
          <w:color w:val="000000"/>
          <w:sz w:val="28"/>
          <w:szCs w:val="28"/>
        </w:rPr>
        <w:t>*</w:t>
      </w:r>
      <w:bookmarkStart w:id="0" w:name="_GoBack"/>
      <w:bookmarkEnd w:id="0"/>
      <w:r w:rsidRPr="00280706">
        <w:rPr>
          <w:b/>
          <w:bCs/>
          <w:color w:val="000000"/>
          <w:sz w:val="28"/>
          <w:szCs w:val="28"/>
        </w:rPr>
        <w:t>Как называется композиция из разноцветного стекла, пропускающего свет и встроенного в оконный проём?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живопись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lastRenderedPageBreak/>
        <w:t>б) витраж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мозаика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скульптура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80706">
        <w:rPr>
          <w:b/>
          <w:color w:val="000000"/>
          <w:sz w:val="28"/>
          <w:szCs w:val="28"/>
        </w:rPr>
        <w:t>Практическая часть.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Нарисуй натюрморт.</w:t>
      </w:r>
    </w:p>
    <w:p w:rsidR="00280706" w:rsidRP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65372" cy="4028790"/>
            <wp:effectExtent l="0" t="0" r="0" b="0"/>
            <wp:docPr id="1" name="Рисунок 1" descr="https://artsdot.com/ADC/Art-ImgScreen-1.nsf/O/A-8YEBLP/$FILE/Paul_cezanne-still_life_pitcher_and_fr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sdot.com/ADC/Art-ImgScreen-1.nsf/O/A-8YEBLP/$FILE/Paul_cezanne-still_life_pitcher_and_fru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695" cy="404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22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81C09" w:rsidRDefault="00181C09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80706" w:rsidRPr="00280706" w:rsidRDefault="00280706" w:rsidP="002807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23622" w:rsidRPr="00280706" w:rsidRDefault="005C2435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КЛЮЧ К ТЕСТУ</w:t>
      </w:r>
      <w:r w:rsidR="00023622" w:rsidRPr="00280706">
        <w:rPr>
          <w:b/>
          <w:bCs/>
          <w:color w:val="000000"/>
          <w:sz w:val="28"/>
          <w:szCs w:val="28"/>
        </w:rPr>
        <w:t>: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 – В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2 – Б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3 – В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4 – Б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5 – 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6 – 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7 – Г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8 – Б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9 – А</w:t>
      </w:r>
    </w:p>
    <w:p w:rsidR="00023622" w:rsidRPr="00280706" w:rsidRDefault="005B167D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10 –</w:t>
      </w:r>
      <w:r w:rsidR="00023622" w:rsidRPr="00280706">
        <w:rPr>
          <w:b/>
          <w:bCs/>
          <w:color w:val="000000"/>
          <w:sz w:val="28"/>
          <w:szCs w:val="28"/>
        </w:rPr>
        <w:t xml:space="preserve"> В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11 – Г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12 – 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13 – Б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14 – Б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P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P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Pr="00280706" w:rsidRDefault="00280706" w:rsidP="00280706">
      <w:pPr>
        <w:pStyle w:val="a4"/>
        <w:ind w:left="0" w:firstLine="709"/>
        <w:jc w:val="both"/>
        <w:rPr>
          <w:rFonts w:eastAsiaTheme="minorHAnsi"/>
          <w:b/>
          <w:sz w:val="28"/>
          <w:szCs w:val="28"/>
        </w:rPr>
      </w:pPr>
      <w:r w:rsidRPr="00280706">
        <w:rPr>
          <w:rFonts w:eastAsiaTheme="minorHAnsi"/>
          <w:b/>
          <w:sz w:val="28"/>
          <w:szCs w:val="28"/>
        </w:rPr>
        <w:t>Критерии оценивания практической части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1.Как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2.Общее впечатление от работы. Оригинальность, яркость и эмоциональность созданного образа. Аккуратность работы.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3.Владение техникой: как учащийся использует выразительные художественные средства в выполнении задания.</w:t>
      </w:r>
    </w:p>
    <w:p w:rsidR="00280706" w:rsidRPr="00280706" w:rsidRDefault="00280706" w:rsidP="00280706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"5" («отлично») </w:t>
      </w:r>
      <w:r w:rsidRPr="002807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ставится, если обучаемым: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-самостоятельно и аккуратно выполняет рисунок с соблюдением законов композиции, гармонично согласовывая между собой все компоненты изображения;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-полностью закрывает плоскость листа цветом или тоном, с детальной проработкой элементов композиции;</w:t>
      </w:r>
    </w:p>
    <w:p w:rsidR="00ED60FA" w:rsidRDefault="00280706" w:rsidP="00ED60F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 xml:space="preserve">-умеет подметить и передать в изображении наиболее </w:t>
      </w:r>
      <w:proofErr w:type="gramStart"/>
      <w:r w:rsidRPr="00280706">
        <w:rPr>
          <w:rFonts w:ascii="Times New Roman" w:hAnsi="Times New Roman" w:cs="Times New Roman"/>
          <w:sz w:val="28"/>
          <w:szCs w:val="28"/>
          <w:lang w:eastAsia="ru-RU"/>
        </w:rPr>
        <w:t>характерное</w:t>
      </w:r>
      <w:proofErr w:type="gramEnd"/>
      <w:r w:rsidRPr="0028070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D60FA" w:rsidRPr="00ED60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D60FA" w:rsidRPr="00280706" w:rsidRDefault="00ED60FA" w:rsidP="00ED60F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 xml:space="preserve">-умеет подметить, но не совсем точно передаёт в изображении наиболее </w:t>
      </w:r>
      <w:proofErr w:type="gramStart"/>
      <w:r w:rsidRPr="00280706">
        <w:rPr>
          <w:rFonts w:ascii="Times New Roman" w:hAnsi="Times New Roman" w:cs="Times New Roman"/>
          <w:sz w:val="28"/>
          <w:szCs w:val="28"/>
          <w:lang w:eastAsia="ru-RU"/>
        </w:rPr>
        <w:t>характерное</w:t>
      </w:r>
      <w:proofErr w:type="gramEnd"/>
      <w:r w:rsidRPr="0028070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0706" w:rsidRPr="00280706" w:rsidRDefault="00280706" w:rsidP="00280706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"4" («хорошо»)</w:t>
      </w:r>
      <w:r w:rsidRPr="00280706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2807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ставится, если обучаемым: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-начинает выполнять рисунок с помощью учителя, допускает незначительные нарушения законов композиции и единства между элементами изображения, не очень аккуратно ведёт работу;</w:t>
      </w:r>
    </w:p>
    <w:p w:rsidR="00ED60FA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-не полностью закрывает плоскость листа цветом или тоном, но детально прорабатывает элементы композиции;</w:t>
      </w:r>
      <w:r w:rsidR="00ED60FA" w:rsidRPr="00ED60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80706" w:rsidRPr="00280706" w:rsidRDefault="00ED60FA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 xml:space="preserve">-умеет подметить, но не может передать в изображении наиболее </w:t>
      </w:r>
      <w:proofErr w:type="gramStart"/>
      <w:r w:rsidRPr="00280706">
        <w:rPr>
          <w:rFonts w:ascii="Times New Roman" w:hAnsi="Times New Roman" w:cs="Times New Roman"/>
          <w:sz w:val="28"/>
          <w:szCs w:val="28"/>
          <w:lang w:eastAsia="ru-RU"/>
        </w:rPr>
        <w:t>характерное</w:t>
      </w:r>
      <w:proofErr w:type="gramEnd"/>
      <w:r w:rsidRPr="0028070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3"(«удовлетворительно») </w:t>
      </w:r>
      <w:r w:rsidRPr="002807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ставится, если обучаемым: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-небрежно выполняет работу, большую часть рисунка выполняет с помощью учителя, допускает грубые нарушения законов композиции и единства между элементами изображения;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-частично закрывает плоскость листа цветом или тоном, нет детальной проработки элементов композиции;</w:t>
      </w:r>
    </w:p>
    <w:p w:rsidR="00280706" w:rsidRDefault="00280706" w:rsidP="00280706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«2» («неудовлетворительно»)</w:t>
      </w:r>
      <w:r w:rsidRPr="002807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недопустима, так как она может погасить интерес ребёнка и соответственно его потребность в творческой деятельности.</w:t>
      </w:r>
    </w:p>
    <w:p w:rsidR="00ED60FA" w:rsidRDefault="00ED60FA" w:rsidP="00280706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D60FA" w:rsidRDefault="00ED60FA" w:rsidP="00280706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D60FA" w:rsidRDefault="00ED60FA" w:rsidP="00280706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D60FA" w:rsidRDefault="00ED60FA" w:rsidP="00280706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D60FA" w:rsidRPr="00280706" w:rsidRDefault="00ED60FA" w:rsidP="00280706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80706" w:rsidRPr="00280706" w:rsidRDefault="00280706" w:rsidP="0028070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80706">
        <w:rPr>
          <w:rFonts w:ascii="Times New Roman" w:hAnsi="Times New Roman" w:cs="Times New Roman"/>
          <w:b/>
          <w:sz w:val="28"/>
          <w:szCs w:val="28"/>
        </w:rPr>
        <w:lastRenderedPageBreak/>
        <w:t>Мак</w:t>
      </w:r>
      <w:r>
        <w:rPr>
          <w:rFonts w:ascii="Times New Roman" w:hAnsi="Times New Roman" w:cs="Times New Roman"/>
          <w:b/>
          <w:sz w:val="28"/>
          <w:szCs w:val="28"/>
        </w:rPr>
        <w:t>симальное количество баллов – 14</w:t>
      </w:r>
      <w:r w:rsidRPr="0028070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2"/>
        <w:gridCol w:w="3750"/>
      </w:tblGrid>
      <w:tr w:rsidR="00280706" w:rsidRPr="00280706" w:rsidTr="00054715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</w:tr>
      <w:tr w:rsidR="00280706" w:rsidRPr="00280706" w:rsidTr="00054715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11-14 </w:t>
            </w: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баллов  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</w:tr>
      <w:tr w:rsidR="00280706" w:rsidRPr="00280706" w:rsidTr="00054715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7-10</w:t>
            </w: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</w:tr>
      <w:tr w:rsidR="00280706" w:rsidRPr="00280706" w:rsidTr="00054715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0 -7</w:t>
            </w: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</w:tr>
    </w:tbl>
    <w:p w:rsidR="00280706" w:rsidRP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80706" w:rsidRPr="00135CC6" w:rsidRDefault="00280706" w:rsidP="00AC5832">
      <w:pPr>
        <w:spacing w:after="200" w:line="276" w:lineRule="auto"/>
        <w:jc w:val="center"/>
        <w:rPr>
          <w:b/>
          <w:sz w:val="28"/>
          <w:szCs w:val="28"/>
        </w:rPr>
      </w:pPr>
      <w:r w:rsidRPr="00135CC6">
        <w:rPr>
          <w:b/>
          <w:sz w:val="28"/>
          <w:szCs w:val="28"/>
        </w:rPr>
        <w:t xml:space="preserve">Анализ </w:t>
      </w:r>
      <w:r>
        <w:rPr>
          <w:b/>
          <w:sz w:val="28"/>
          <w:szCs w:val="28"/>
        </w:rPr>
        <w:t xml:space="preserve">контрольной работы по </w:t>
      </w:r>
      <w:proofErr w:type="gramStart"/>
      <w:r>
        <w:rPr>
          <w:b/>
          <w:sz w:val="28"/>
          <w:szCs w:val="28"/>
        </w:rPr>
        <w:t>изо</w:t>
      </w:r>
      <w:proofErr w:type="gramEnd"/>
      <w:r>
        <w:rPr>
          <w:b/>
          <w:sz w:val="28"/>
          <w:szCs w:val="28"/>
        </w:rPr>
        <w:t xml:space="preserve"> за </w:t>
      </w:r>
      <w:r w:rsidRPr="00135CC6">
        <w:rPr>
          <w:b/>
          <w:sz w:val="28"/>
          <w:szCs w:val="28"/>
        </w:rPr>
        <w:t xml:space="preserve">год </w:t>
      </w:r>
      <w:r w:rsidR="00A80639">
        <w:rPr>
          <w:b/>
          <w:sz w:val="28"/>
          <w:szCs w:val="28"/>
        </w:rPr>
        <w:t>3</w:t>
      </w:r>
      <w:r w:rsidR="00AC5832">
        <w:rPr>
          <w:b/>
          <w:sz w:val="28"/>
          <w:szCs w:val="28"/>
        </w:rPr>
        <w:t xml:space="preserve"> класс</w:t>
      </w:r>
    </w:p>
    <w:tbl>
      <w:tblPr>
        <w:tblStyle w:val="a5"/>
        <w:tblW w:w="14425" w:type="dxa"/>
        <w:tblLayout w:type="fixed"/>
        <w:tblLook w:val="04A0"/>
      </w:tblPr>
      <w:tblGrid>
        <w:gridCol w:w="962"/>
        <w:gridCol w:w="2337"/>
        <w:gridCol w:w="495"/>
        <w:gridCol w:w="567"/>
        <w:gridCol w:w="567"/>
        <w:gridCol w:w="567"/>
        <w:gridCol w:w="425"/>
        <w:gridCol w:w="567"/>
        <w:gridCol w:w="709"/>
        <w:gridCol w:w="709"/>
        <w:gridCol w:w="567"/>
        <w:gridCol w:w="708"/>
        <w:gridCol w:w="709"/>
        <w:gridCol w:w="709"/>
        <w:gridCol w:w="567"/>
        <w:gridCol w:w="709"/>
        <w:gridCol w:w="11"/>
        <w:gridCol w:w="1370"/>
        <w:gridCol w:w="36"/>
        <w:gridCol w:w="1098"/>
        <w:gridCol w:w="36"/>
      </w:tblGrid>
      <w:tr w:rsidR="00A80639" w:rsidRPr="00135CC6" w:rsidTr="00A80639">
        <w:trPr>
          <w:trHeight w:val="383"/>
        </w:trPr>
        <w:tc>
          <w:tcPr>
            <w:tcW w:w="962" w:type="dxa"/>
            <w:vMerge w:val="restart"/>
          </w:tcPr>
          <w:p w:rsidR="00A80639" w:rsidRPr="00135CC6" w:rsidRDefault="00A80639" w:rsidP="00054715">
            <w:r w:rsidRPr="00135CC6">
              <w:t>№/</w:t>
            </w:r>
            <w:proofErr w:type="gramStart"/>
            <w:r w:rsidRPr="00135CC6">
              <w:t>п</w:t>
            </w:r>
            <w:proofErr w:type="gramEnd"/>
          </w:p>
        </w:tc>
        <w:tc>
          <w:tcPr>
            <w:tcW w:w="2337" w:type="dxa"/>
            <w:vMerge w:val="restart"/>
          </w:tcPr>
          <w:p w:rsidR="00A80639" w:rsidRPr="00135CC6" w:rsidRDefault="00A80639" w:rsidP="00054715">
            <w:r w:rsidRPr="00135CC6">
              <w:t>ФИ</w:t>
            </w:r>
          </w:p>
        </w:tc>
        <w:tc>
          <w:tcPr>
            <w:tcW w:w="8575" w:type="dxa"/>
            <w:gridSpan w:val="14"/>
          </w:tcPr>
          <w:p w:rsidR="00A80639" w:rsidRPr="00135CC6" w:rsidRDefault="00A80639" w:rsidP="00054715">
            <w:pPr>
              <w:rPr>
                <w:b/>
                <w:sz w:val="28"/>
                <w:szCs w:val="28"/>
              </w:rPr>
            </w:pPr>
            <w:r w:rsidRPr="00135CC6">
              <w:rPr>
                <w:b/>
                <w:sz w:val="28"/>
                <w:szCs w:val="28"/>
              </w:rPr>
              <w:t>Задания теста</w:t>
            </w:r>
          </w:p>
        </w:tc>
        <w:tc>
          <w:tcPr>
            <w:tcW w:w="1417" w:type="dxa"/>
            <w:gridSpan w:val="3"/>
          </w:tcPr>
          <w:p w:rsidR="00A80639" w:rsidRPr="00135CC6" w:rsidRDefault="00A80639" w:rsidP="00054715">
            <w:pPr>
              <w:rPr>
                <w:b/>
                <w:sz w:val="24"/>
                <w:szCs w:val="24"/>
              </w:rPr>
            </w:pPr>
            <w:r w:rsidRPr="00135CC6">
              <w:rPr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135CC6">
              <w:rPr>
                <w:b/>
                <w:sz w:val="24"/>
                <w:szCs w:val="24"/>
              </w:rPr>
              <w:t>тметка</w:t>
            </w:r>
          </w:p>
        </w:tc>
      </w:tr>
      <w:tr w:rsidR="00A80639" w:rsidRPr="00135CC6" w:rsidTr="00A80639">
        <w:trPr>
          <w:gridAfter w:val="1"/>
          <w:wAfter w:w="36" w:type="dxa"/>
          <w:trHeight w:val="190"/>
        </w:trPr>
        <w:tc>
          <w:tcPr>
            <w:tcW w:w="962" w:type="dxa"/>
            <w:vMerge/>
          </w:tcPr>
          <w:p w:rsidR="00A80639" w:rsidRPr="00135CC6" w:rsidRDefault="00A80639" w:rsidP="00054715"/>
        </w:tc>
        <w:tc>
          <w:tcPr>
            <w:tcW w:w="2337" w:type="dxa"/>
            <w:vMerge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709" w:type="dxa"/>
          </w:tcPr>
          <w:p w:rsidR="00A80639" w:rsidRPr="00135CC6" w:rsidRDefault="00A80639" w:rsidP="00A80639">
            <w:pPr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708" w:type="dxa"/>
          </w:tcPr>
          <w:p w:rsidR="00A80639" w:rsidRPr="00135CC6" w:rsidRDefault="00A80639" w:rsidP="00A80639">
            <w:pPr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09" w:type="dxa"/>
          </w:tcPr>
          <w:p w:rsidR="00A80639" w:rsidRPr="00135CC6" w:rsidRDefault="00A80639" w:rsidP="00A80639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709" w:type="dxa"/>
          </w:tcPr>
          <w:p w:rsidR="00A80639" w:rsidRPr="00135CC6" w:rsidRDefault="00A80639" w:rsidP="00A80639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567" w:type="dxa"/>
          </w:tcPr>
          <w:p w:rsidR="00A80639" w:rsidRPr="00135CC6" w:rsidRDefault="00A80639" w:rsidP="00A80639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720" w:type="dxa"/>
            <w:gridSpan w:val="2"/>
          </w:tcPr>
          <w:p w:rsidR="00A80639" w:rsidRPr="00135CC6" w:rsidRDefault="00A80639" w:rsidP="00A80639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90"/>
        </w:trPr>
        <w:tc>
          <w:tcPr>
            <w:tcW w:w="962" w:type="dxa"/>
          </w:tcPr>
          <w:p w:rsidR="00A80639" w:rsidRPr="00135CC6" w:rsidRDefault="00A80639" w:rsidP="00054715">
            <w:r w:rsidRPr="00135CC6">
              <w:t>2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3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4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5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90"/>
        </w:trPr>
        <w:tc>
          <w:tcPr>
            <w:tcW w:w="962" w:type="dxa"/>
          </w:tcPr>
          <w:p w:rsidR="00A80639" w:rsidRPr="00135CC6" w:rsidRDefault="00A80639" w:rsidP="00054715">
            <w:r w:rsidRPr="00135CC6">
              <w:t>6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7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8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9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90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10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11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12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13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90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14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15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16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17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90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18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19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20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lastRenderedPageBreak/>
              <w:t>21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90"/>
        </w:trPr>
        <w:tc>
          <w:tcPr>
            <w:tcW w:w="962" w:type="dxa"/>
          </w:tcPr>
          <w:p w:rsidR="00A80639" w:rsidRPr="00135CC6" w:rsidRDefault="00A80639" w:rsidP="00054715">
            <w:r w:rsidRPr="00135CC6">
              <w:t>22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C5832" w:rsidRPr="00135CC6" w:rsidTr="00AC5832">
        <w:trPr>
          <w:gridAfter w:val="1"/>
          <w:wAfter w:w="36" w:type="dxa"/>
          <w:trHeight w:val="358"/>
        </w:trPr>
        <w:tc>
          <w:tcPr>
            <w:tcW w:w="3299" w:type="dxa"/>
            <w:gridSpan w:val="2"/>
            <w:vAlign w:val="center"/>
          </w:tcPr>
          <w:p w:rsidR="00AC5832" w:rsidRPr="00AC5832" w:rsidRDefault="00AC5832" w:rsidP="00AC5832">
            <w:pPr>
              <w:jc w:val="right"/>
              <w:rPr>
                <w:b/>
              </w:rPr>
            </w:pPr>
            <w:r>
              <w:rPr>
                <w:b/>
              </w:rPr>
              <w:t>Без ошибок</w:t>
            </w:r>
          </w:p>
        </w:tc>
        <w:tc>
          <w:tcPr>
            <w:tcW w:w="495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C5832" w:rsidRPr="00135CC6" w:rsidRDefault="00AC5832" w:rsidP="00054715">
            <w:pPr>
              <w:rPr>
                <w:i/>
              </w:rPr>
            </w:pPr>
          </w:p>
        </w:tc>
      </w:tr>
      <w:tr w:rsidR="00AC5832" w:rsidRPr="00135CC6" w:rsidTr="00AC5832">
        <w:trPr>
          <w:gridAfter w:val="1"/>
          <w:wAfter w:w="36" w:type="dxa"/>
          <w:trHeight w:val="190"/>
        </w:trPr>
        <w:tc>
          <w:tcPr>
            <w:tcW w:w="3299" w:type="dxa"/>
            <w:gridSpan w:val="2"/>
            <w:vAlign w:val="center"/>
          </w:tcPr>
          <w:p w:rsidR="00AC5832" w:rsidRPr="00AC5832" w:rsidRDefault="00AC5832" w:rsidP="00AC5832">
            <w:pPr>
              <w:jc w:val="right"/>
              <w:rPr>
                <w:b/>
              </w:rPr>
            </w:pPr>
            <w:r w:rsidRPr="00AC5832">
              <w:rPr>
                <w:b/>
              </w:rPr>
              <w:t>Ош</w:t>
            </w:r>
            <w:r>
              <w:rPr>
                <w:b/>
              </w:rPr>
              <w:t>ибки</w:t>
            </w:r>
          </w:p>
        </w:tc>
        <w:tc>
          <w:tcPr>
            <w:tcW w:w="495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C5832" w:rsidRPr="00135CC6" w:rsidRDefault="00AC5832" w:rsidP="00054715">
            <w:pPr>
              <w:rPr>
                <w:i/>
              </w:rPr>
            </w:pPr>
          </w:p>
        </w:tc>
      </w:tr>
      <w:tr w:rsidR="00AC5832" w:rsidRPr="00135CC6" w:rsidTr="00AC5832">
        <w:trPr>
          <w:gridAfter w:val="1"/>
          <w:wAfter w:w="36" w:type="dxa"/>
          <w:trHeight w:val="358"/>
        </w:trPr>
        <w:tc>
          <w:tcPr>
            <w:tcW w:w="3299" w:type="dxa"/>
            <w:gridSpan w:val="2"/>
            <w:vAlign w:val="center"/>
          </w:tcPr>
          <w:p w:rsidR="00AC5832" w:rsidRPr="00AC5832" w:rsidRDefault="00AC5832" w:rsidP="00AC5832">
            <w:pPr>
              <w:jc w:val="right"/>
              <w:rPr>
                <w:b/>
              </w:rPr>
            </w:pPr>
            <w:r w:rsidRPr="00AC5832">
              <w:rPr>
                <w:b/>
              </w:rPr>
              <w:t>Качество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</w:t>
            </w:r>
            <w:r w:rsidRPr="00AC5832">
              <w:rPr>
                <w:b/>
              </w:rPr>
              <w:t>%</w:t>
            </w:r>
          </w:p>
        </w:tc>
        <w:tc>
          <w:tcPr>
            <w:tcW w:w="495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C5832" w:rsidRPr="00135CC6" w:rsidRDefault="00AC5832" w:rsidP="00054715">
            <w:pPr>
              <w:rPr>
                <w:i/>
              </w:rPr>
            </w:pPr>
          </w:p>
        </w:tc>
      </w:tr>
    </w:tbl>
    <w:p w:rsidR="00280706" w:rsidRPr="00135CC6" w:rsidRDefault="00280706" w:rsidP="00280706">
      <w:pPr>
        <w:spacing w:after="200" w:line="276" w:lineRule="auto"/>
      </w:pPr>
    </w:p>
    <w:p w:rsidR="00280706" w:rsidRPr="00AC5832" w:rsidRDefault="00280706" w:rsidP="00280706">
      <w:pPr>
        <w:spacing w:after="200" w:line="276" w:lineRule="auto"/>
        <w:rPr>
          <w:szCs w:val="26"/>
        </w:rPr>
      </w:pPr>
      <w:r w:rsidRPr="00135CC6">
        <w:rPr>
          <w:szCs w:val="26"/>
        </w:rPr>
        <w:t xml:space="preserve">  </w:t>
      </w:r>
      <w:r w:rsidRPr="00AC5832">
        <w:rPr>
          <w:b/>
          <w:szCs w:val="26"/>
        </w:rPr>
        <w:t xml:space="preserve">Вывод: </w:t>
      </w:r>
    </w:p>
    <w:p w:rsidR="00280706" w:rsidRPr="00AC5832" w:rsidRDefault="00280706" w:rsidP="00280706">
      <w:pPr>
        <w:rPr>
          <w:b/>
          <w:szCs w:val="26"/>
        </w:rPr>
      </w:pPr>
      <w:r w:rsidRPr="00AC5832">
        <w:rPr>
          <w:b/>
          <w:szCs w:val="26"/>
        </w:rPr>
        <w:t xml:space="preserve">  Группа риска:</w:t>
      </w:r>
    </w:p>
    <w:p w:rsidR="00280706" w:rsidRPr="00CD1200" w:rsidRDefault="00280706" w:rsidP="00280706">
      <w:pPr>
        <w:ind w:firstLine="709"/>
        <w:rPr>
          <w:sz w:val="28"/>
          <w:szCs w:val="28"/>
        </w:rPr>
      </w:pPr>
    </w:p>
    <w:p w:rsidR="00BE7A22" w:rsidRPr="00280706" w:rsidRDefault="00BE7A22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E7A22" w:rsidRPr="00280706" w:rsidSect="00280706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23622"/>
    <w:rsid w:val="00023622"/>
    <w:rsid w:val="000C7B3F"/>
    <w:rsid w:val="00181C09"/>
    <w:rsid w:val="00280706"/>
    <w:rsid w:val="002D37FF"/>
    <w:rsid w:val="00483E26"/>
    <w:rsid w:val="005B167D"/>
    <w:rsid w:val="005C2435"/>
    <w:rsid w:val="0060708D"/>
    <w:rsid w:val="00996E63"/>
    <w:rsid w:val="00A80639"/>
    <w:rsid w:val="00AA5A64"/>
    <w:rsid w:val="00AC5832"/>
    <w:rsid w:val="00BE7A22"/>
    <w:rsid w:val="00CA4B34"/>
    <w:rsid w:val="00ED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6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3622"/>
  </w:style>
  <w:style w:type="paragraph" w:styleId="a4">
    <w:name w:val="List Paragraph"/>
    <w:basedOn w:val="a"/>
    <w:uiPriority w:val="34"/>
    <w:qFormat/>
    <w:rsid w:val="00280706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80706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E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Сидоровы</dc:creator>
  <cp:keywords/>
  <dc:description/>
  <cp:lastModifiedBy>74</cp:lastModifiedBy>
  <cp:revision>2</cp:revision>
  <dcterms:created xsi:type="dcterms:W3CDTF">2021-04-02T04:14:00Z</dcterms:created>
  <dcterms:modified xsi:type="dcterms:W3CDTF">2021-04-02T04:14:00Z</dcterms:modified>
</cp:coreProperties>
</file>