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258" w:rsidRPr="009B5258" w:rsidRDefault="009B5258" w:rsidP="009B525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9B5258">
        <w:rPr>
          <w:rFonts w:eastAsia="Times New Roman" w:cs="Times New Roman"/>
          <w:b/>
          <w:bCs/>
          <w:sz w:val="24"/>
          <w:szCs w:val="24"/>
          <w:lang w:eastAsia="ru-RU"/>
        </w:rPr>
        <w:t>Промежуточная аттестация по химии 10 класс</w:t>
      </w:r>
    </w:p>
    <w:p w:rsidR="009B5258" w:rsidRPr="009B5258" w:rsidRDefault="009B5258" w:rsidP="009B525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B5258">
        <w:rPr>
          <w:rFonts w:eastAsia="Times New Roman" w:cs="Times New Roman"/>
          <w:b/>
          <w:bCs/>
          <w:sz w:val="24"/>
          <w:szCs w:val="24"/>
          <w:lang w:eastAsia="ru-RU"/>
        </w:rPr>
        <w:t>Спецификация</w:t>
      </w:r>
    </w:p>
    <w:p w:rsidR="009B5258" w:rsidRPr="009B5258" w:rsidRDefault="009B5258" w:rsidP="009B525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B5258">
        <w:rPr>
          <w:rFonts w:eastAsia="Times New Roman" w:cs="Times New Roman"/>
          <w:b/>
          <w:bCs/>
          <w:sz w:val="24"/>
          <w:szCs w:val="24"/>
          <w:lang w:eastAsia="ru-RU"/>
        </w:rPr>
        <w:t>контрольно-измерительных материалов</w:t>
      </w:r>
    </w:p>
    <w:p w:rsidR="009B5258" w:rsidRPr="009B5258" w:rsidRDefault="009B5258" w:rsidP="009B525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B5258">
        <w:rPr>
          <w:rFonts w:eastAsia="Times New Roman" w:cs="Times New Roman"/>
          <w:b/>
          <w:bCs/>
          <w:sz w:val="24"/>
          <w:szCs w:val="24"/>
          <w:lang w:eastAsia="ru-RU"/>
        </w:rPr>
        <w:t>для проведения промежуточной аттестации</w:t>
      </w:r>
    </w:p>
    <w:p w:rsidR="009B5258" w:rsidRPr="009B5258" w:rsidRDefault="009B5258" w:rsidP="009B525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по химии в 2021</w:t>
      </w:r>
      <w:r w:rsidRPr="009B525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году</w:t>
      </w:r>
    </w:p>
    <w:p w:rsidR="009B5258" w:rsidRPr="009B5258" w:rsidRDefault="009B5258" w:rsidP="009B525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B5258">
        <w:rPr>
          <w:rFonts w:eastAsia="Times New Roman" w:cs="Times New Roman"/>
          <w:b/>
          <w:bCs/>
          <w:sz w:val="24"/>
          <w:szCs w:val="24"/>
          <w:lang w:eastAsia="ru-RU"/>
        </w:rPr>
        <w:t>Назначения КИМ.</w:t>
      </w:r>
    </w:p>
    <w:p w:rsidR="009B5258" w:rsidRPr="009B5258" w:rsidRDefault="009B5258" w:rsidP="009B525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</w:t>
      </w:r>
      <w:r w:rsidRPr="009B5258">
        <w:rPr>
          <w:rFonts w:eastAsia="Times New Roman" w:cs="Times New Roman"/>
          <w:sz w:val="24"/>
          <w:szCs w:val="24"/>
          <w:lang w:eastAsia="ru-RU"/>
        </w:rPr>
        <w:t>Промежуточная аттестация представляет собой форму внутренней объективной оценки качества изучения материала по химии за 10 класс. Результат промежуточной аттестации по химии</w:t>
      </w:r>
      <w:r w:rsidR="00A010F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B5258">
        <w:rPr>
          <w:rFonts w:eastAsia="Times New Roman" w:cs="Times New Roman"/>
          <w:sz w:val="24"/>
          <w:szCs w:val="24"/>
          <w:lang w:eastAsia="ru-RU"/>
        </w:rPr>
        <w:t>- способ осуществления проверки знаний, по итогам которого осуществляется перевод в 11 класс. КИМ по химии позволяет установить освоение выпускниками курса химии за 10 класс (базовый уровень).</w:t>
      </w:r>
    </w:p>
    <w:p w:rsidR="009B5258" w:rsidRPr="009B5258" w:rsidRDefault="009B5258" w:rsidP="009B525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B5258">
        <w:rPr>
          <w:rFonts w:eastAsia="Times New Roman" w:cs="Times New Roman"/>
          <w:b/>
          <w:bCs/>
          <w:sz w:val="24"/>
          <w:szCs w:val="24"/>
          <w:lang w:eastAsia="ru-RU"/>
        </w:rPr>
        <w:t>Подбор содержания КИМ промежуточной аттестации</w:t>
      </w:r>
    </w:p>
    <w:p w:rsidR="009B5258" w:rsidRPr="009B5258" w:rsidRDefault="009B5258" w:rsidP="009B525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</w:t>
      </w:r>
      <w:r w:rsidRPr="009B5258">
        <w:rPr>
          <w:rFonts w:eastAsia="Times New Roman" w:cs="Times New Roman"/>
          <w:sz w:val="24"/>
          <w:szCs w:val="24"/>
          <w:lang w:eastAsia="ru-RU"/>
        </w:rPr>
        <w:t xml:space="preserve">Задания подобраны и ориентированы на курс химии 10 класса, в соответствии с заданиями ЕГЭ по органической химии. Каждое задание соответствует требованиям к уровню усвоения учебного материала и формируемым видам учебной деятельности. В целях </w:t>
      </w:r>
      <w:proofErr w:type="gramStart"/>
      <w:r w:rsidRPr="009B5258">
        <w:rPr>
          <w:rFonts w:eastAsia="Times New Roman" w:cs="Times New Roman"/>
          <w:sz w:val="24"/>
          <w:szCs w:val="24"/>
          <w:lang w:eastAsia="ru-RU"/>
        </w:rPr>
        <w:t>обеспечения возможности дифференцированной оценки учебных достижений выпускников</w:t>
      </w:r>
      <w:proofErr w:type="gramEnd"/>
      <w:r w:rsidRPr="009B5258">
        <w:rPr>
          <w:rFonts w:eastAsia="Times New Roman" w:cs="Times New Roman"/>
          <w:sz w:val="24"/>
          <w:szCs w:val="24"/>
          <w:lang w:eastAsia="ru-RU"/>
        </w:rPr>
        <w:t>. КИМ осуществляет проверку освоения основных образовательных программ по химии на трех уровнях сложности: базовом, повышенном и высоком уровнях сложности.</w:t>
      </w:r>
    </w:p>
    <w:p w:rsidR="009B5258" w:rsidRPr="009B5258" w:rsidRDefault="009B5258" w:rsidP="009B525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B5258">
        <w:rPr>
          <w:rFonts w:eastAsia="Times New Roman" w:cs="Times New Roman"/>
          <w:b/>
          <w:bCs/>
          <w:sz w:val="24"/>
          <w:szCs w:val="24"/>
          <w:lang w:eastAsia="ru-RU"/>
        </w:rPr>
        <w:t>Структура КИМ</w:t>
      </w:r>
    </w:p>
    <w:p w:rsidR="009B5258" w:rsidRPr="009B5258" w:rsidRDefault="009B5258" w:rsidP="009B525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</w:t>
      </w:r>
      <w:r w:rsidRPr="009B5258">
        <w:rPr>
          <w:rFonts w:eastAsia="Times New Roman" w:cs="Times New Roman"/>
          <w:sz w:val="24"/>
          <w:szCs w:val="24"/>
          <w:lang w:eastAsia="ru-RU"/>
        </w:rPr>
        <w:t>Варианты построены по единому плану, состоят из двух частей, включают в себя 19 заданий, 17 заданий с краткими ответами, в их числе 1-10, 13- базового уровня, 11, 12, 14, 15-17- повышенного уровня, 2 задания высокого уровня сложности с развернутым ответом.</w:t>
      </w:r>
    </w:p>
    <w:p w:rsidR="009B5258" w:rsidRPr="009B5258" w:rsidRDefault="009B5258" w:rsidP="009B525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9B5258">
        <w:rPr>
          <w:rFonts w:eastAsia="Times New Roman" w:cs="Times New Roman"/>
          <w:i/>
          <w:iCs/>
          <w:sz w:val="24"/>
          <w:szCs w:val="24"/>
          <w:lang w:eastAsia="ru-RU"/>
        </w:rPr>
        <w:t>Распределение заданий</w:t>
      </w:r>
    </w:p>
    <w:tbl>
      <w:tblPr>
        <w:tblW w:w="6230" w:type="dxa"/>
        <w:tblCellSpacing w:w="0" w:type="dxa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1343"/>
        <w:gridCol w:w="1461"/>
        <w:gridCol w:w="1838"/>
        <w:gridCol w:w="1588"/>
      </w:tblGrid>
      <w:tr w:rsidR="009B5258" w:rsidRPr="009B5258" w:rsidTr="009B5258">
        <w:trPr>
          <w:tblCellSpacing w:w="0" w:type="dxa"/>
        </w:trPr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Часть работы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заданий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Максимальный первичный балл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Тип заданий</w:t>
            </w:r>
          </w:p>
        </w:tc>
      </w:tr>
      <w:tr w:rsidR="009B5258" w:rsidRPr="009B5258" w:rsidTr="009B5258">
        <w:trPr>
          <w:tblCellSpacing w:w="0" w:type="dxa"/>
        </w:trPr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Часть 1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Задания с коротким ответом</w:t>
            </w:r>
          </w:p>
        </w:tc>
      </w:tr>
      <w:tr w:rsidR="009B5258" w:rsidRPr="009B5258" w:rsidTr="009B5258">
        <w:trPr>
          <w:tblCellSpacing w:w="0" w:type="dxa"/>
        </w:trPr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Задания с развернутым ответом</w:t>
            </w:r>
          </w:p>
        </w:tc>
      </w:tr>
      <w:tr w:rsidR="009B5258" w:rsidRPr="009B5258" w:rsidTr="009B5258">
        <w:trPr>
          <w:tblCellSpacing w:w="0" w:type="dxa"/>
        </w:trPr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5258" w:rsidRPr="009B5258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9B5258" w:rsidRPr="009B5258" w:rsidRDefault="009B5258" w:rsidP="009B525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</w:t>
      </w:r>
      <w:r w:rsidRPr="009B5258">
        <w:rPr>
          <w:rFonts w:eastAsia="Times New Roman" w:cs="Times New Roman"/>
          <w:sz w:val="24"/>
          <w:szCs w:val="24"/>
          <w:lang w:eastAsia="ru-RU"/>
        </w:rPr>
        <w:t xml:space="preserve">Задания базового уровня сложности, с кратким ответом записываются в виде 2-3 цифр или в виде числа с заданной степенью точности. </w:t>
      </w:r>
    </w:p>
    <w:p w:rsidR="009B5258" w:rsidRPr="009B5258" w:rsidRDefault="009B5258" w:rsidP="009B525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</w:t>
      </w:r>
      <w:r w:rsidRPr="009B5258">
        <w:rPr>
          <w:rFonts w:eastAsia="Times New Roman" w:cs="Times New Roman"/>
          <w:sz w:val="24"/>
          <w:szCs w:val="24"/>
          <w:lang w:eastAsia="ru-RU"/>
        </w:rPr>
        <w:t xml:space="preserve">Задания отличаются друг от друга способом поиска верного ответа, например, выбор двух ответов их 5, а также на установление соответствия между позициями двух множеств. </w:t>
      </w:r>
    </w:p>
    <w:p w:rsidR="009B5258" w:rsidRPr="009B5258" w:rsidRDefault="009B5258" w:rsidP="009B525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 xml:space="preserve">     </w:t>
      </w:r>
      <w:r w:rsidRPr="009B5258">
        <w:rPr>
          <w:rFonts w:eastAsia="Times New Roman" w:cs="Times New Roman"/>
          <w:sz w:val="24"/>
          <w:szCs w:val="24"/>
          <w:lang w:eastAsia="ru-RU"/>
        </w:rPr>
        <w:t>Задания повышенного уровня сложности с кратким ответом, который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B5258">
        <w:rPr>
          <w:rFonts w:eastAsia="Times New Roman" w:cs="Times New Roman"/>
          <w:sz w:val="24"/>
          <w:szCs w:val="24"/>
          <w:lang w:eastAsia="ru-RU"/>
        </w:rPr>
        <w:t xml:space="preserve">устанавливается в ходе выполнения задания и записывается согласно указаниям в виде определённой последовательности четырёх цифр, ориентированы на проверку усвоения обязательных элементов содержания основных образовательных программ по химии не только базового, но и углубленного уровня. В сравнении с заданиями предыдущей группы они предусматривают выполнение большего разнообразия действий по применению знаний в изменённой, нестандартной ситуации (например, для анализа сущности изученных типов реакций), а также </w:t>
      </w:r>
      <w:proofErr w:type="spellStart"/>
      <w:r w:rsidRPr="009B5258">
        <w:rPr>
          <w:rFonts w:eastAsia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9B5258">
        <w:rPr>
          <w:rFonts w:eastAsia="Times New Roman" w:cs="Times New Roman"/>
          <w:sz w:val="24"/>
          <w:szCs w:val="24"/>
          <w:lang w:eastAsia="ru-RU"/>
        </w:rPr>
        <w:t xml:space="preserve"> умений систематизировать и обобщать полученные знания.</w:t>
      </w:r>
    </w:p>
    <w:p w:rsidR="009B5258" w:rsidRPr="009B5258" w:rsidRDefault="009B5258" w:rsidP="009B525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</w:t>
      </w:r>
      <w:r w:rsidRPr="009B5258">
        <w:rPr>
          <w:rFonts w:eastAsia="Times New Roman" w:cs="Times New Roman"/>
          <w:sz w:val="24"/>
          <w:szCs w:val="24"/>
          <w:lang w:eastAsia="ru-RU"/>
        </w:rPr>
        <w:t xml:space="preserve">Для оценки </w:t>
      </w:r>
      <w:proofErr w:type="spellStart"/>
      <w:r w:rsidRPr="009B5258">
        <w:rPr>
          <w:rFonts w:eastAsia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9B5258">
        <w:rPr>
          <w:rFonts w:eastAsia="Times New Roman" w:cs="Times New Roman"/>
          <w:sz w:val="24"/>
          <w:szCs w:val="24"/>
          <w:lang w:eastAsia="ru-RU"/>
        </w:rPr>
        <w:t xml:space="preserve"> интеллектуальных умений более высокого уровня, таких как устанавливать причинно-следственные связи между отдельными элементами знаний, формулировать ответ в определённой логике с аргументацией сделанных выводов и заключений, используются задания высокого уровня сложности с развёрнутым ответом.</w:t>
      </w:r>
    </w:p>
    <w:p w:rsidR="009B5258" w:rsidRPr="009B5258" w:rsidRDefault="009B5258" w:rsidP="009B525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</w:t>
      </w:r>
      <w:r w:rsidRPr="009B5258">
        <w:rPr>
          <w:rFonts w:eastAsia="Times New Roman" w:cs="Times New Roman"/>
          <w:sz w:val="24"/>
          <w:szCs w:val="24"/>
          <w:lang w:eastAsia="ru-RU"/>
        </w:rPr>
        <w:t>Задания с развёрнутым ответом, в отличие от заданий двух предыдущих типов, предусматривают комплексную проверку усвоения на углубленном уровне нескольких (двух и более) элементов содержания из различных содержательных блоков. Они подразделяются на следующие разновидности:</w:t>
      </w:r>
    </w:p>
    <w:p w:rsidR="009B5258" w:rsidRPr="009B5258" w:rsidRDefault="009B5258" w:rsidP="009B525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B5258">
        <w:rPr>
          <w:rFonts w:eastAsia="Times New Roman" w:cs="Times New Roman"/>
          <w:sz w:val="24"/>
          <w:szCs w:val="24"/>
          <w:lang w:eastAsia="ru-RU"/>
        </w:rPr>
        <w:t>– задания, проверяющие усвоение знаний о взаимосвязи веществ различных классов (на примерах превращений органических веществ);</w:t>
      </w:r>
    </w:p>
    <w:p w:rsidR="009B5258" w:rsidRPr="009B5258" w:rsidRDefault="009B5258" w:rsidP="009B525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B5258">
        <w:rPr>
          <w:rFonts w:eastAsia="Times New Roman" w:cs="Times New Roman"/>
          <w:sz w:val="24"/>
          <w:szCs w:val="24"/>
          <w:lang w:eastAsia="ru-RU"/>
        </w:rPr>
        <w:t>– расчётные задачи по химическим уравнениям, на определение молекулярной формулы.</w:t>
      </w:r>
    </w:p>
    <w:p w:rsidR="009B5258" w:rsidRPr="009B5258" w:rsidRDefault="009B5258" w:rsidP="009B525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B5258">
        <w:rPr>
          <w:rFonts w:eastAsia="Times New Roman" w:cs="Times New Roman"/>
          <w:sz w:val="24"/>
          <w:szCs w:val="24"/>
          <w:lang w:eastAsia="ru-RU"/>
        </w:rPr>
        <w:t>Структура работы</w:t>
      </w:r>
    </w:p>
    <w:tbl>
      <w:tblPr>
        <w:tblW w:w="9263" w:type="dxa"/>
        <w:tblCellSpacing w:w="0" w:type="dxa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1039"/>
        <w:gridCol w:w="5991"/>
        <w:gridCol w:w="2233"/>
      </w:tblGrid>
      <w:tr w:rsidR="009B5258" w:rsidRPr="009B5258" w:rsidTr="00202104">
        <w:trPr>
          <w:trHeight w:val="555"/>
          <w:tblCellSpacing w:w="0" w:type="dxa"/>
        </w:trPr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заданий</w:t>
            </w:r>
          </w:p>
        </w:tc>
      </w:tr>
      <w:tr w:rsidR="009B5258" w:rsidRPr="009B5258" w:rsidTr="00202104">
        <w:trPr>
          <w:trHeight w:val="832"/>
          <w:tblCellSpacing w:w="0" w:type="dxa"/>
        </w:trPr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Характеристики химических связей. Зависимость свойств веществ от их состава и строения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5258" w:rsidRPr="009B5258" w:rsidTr="00202104">
        <w:trPr>
          <w:trHeight w:val="567"/>
          <w:tblCellSpacing w:w="0" w:type="dxa"/>
        </w:trPr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Классификация и номенклатура органических веществ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5258" w:rsidRPr="009B5258" w:rsidTr="00202104">
        <w:trPr>
          <w:trHeight w:val="845"/>
          <w:tblCellSpacing w:w="0" w:type="dxa"/>
        </w:trPr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Теория строения органических соединений. Типы связей в молекулах органических веществ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5258" w:rsidRPr="009B5258" w:rsidTr="00202104">
        <w:trPr>
          <w:trHeight w:val="845"/>
          <w:tblCellSpacing w:w="0" w:type="dxa"/>
        </w:trPr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 Качественные реакции органических и неорганических соединений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5258" w:rsidRPr="009B5258" w:rsidTr="00202104">
        <w:trPr>
          <w:trHeight w:val="555"/>
          <w:tblCellSpacing w:w="0" w:type="dxa"/>
        </w:trPr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Характерные химические свойства углеводородов. Механизмы реакций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5258" w:rsidRPr="009B5258" w:rsidTr="00202104">
        <w:trPr>
          <w:trHeight w:val="555"/>
          <w:tblCellSpacing w:w="0" w:type="dxa"/>
        </w:trPr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Характерные химические свойства углеводородов. Механизмы реакций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5258" w:rsidRPr="009B5258" w:rsidTr="00202104">
        <w:trPr>
          <w:trHeight w:val="845"/>
          <w:tblCellSpacing w:w="0" w:type="dxa"/>
        </w:trPr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Классификация химических реакций в неорганической и органической химии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5258" w:rsidRPr="009B5258" w:rsidTr="00202104">
        <w:trPr>
          <w:trHeight w:val="845"/>
          <w:tblCellSpacing w:w="0" w:type="dxa"/>
        </w:trPr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Классификация химических реакций в неорганической и органической химии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5258" w:rsidRPr="009B5258" w:rsidTr="00202104">
        <w:trPr>
          <w:trHeight w:val="277"/>
          <w:tblCellSpacing w:w="0" w:type="dxa"/>
        </w:trPr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Расчеты объемных отношений газов при химической </w:t>
            </w: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реакции. Тепловой эффект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9B5258" w:rsidRPr="009B5258" w:rsidTr="00202104">
        <w:trPr>
          <w:trHeight w:val="845"/>
          <w:tblCellSpacing w:w="0" w:type="dxa"/>
        </w:trPr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Расчёты с использованием понятия «массовая доля вещества в растворе»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5258" w:rsidRPr="009B5258" w:rsidTr="00202104">
        <w:trPr>
          <w:trHeight w:val="555"/>
          <w:tblCellSpacing w:w="0" w:type="dxa"/>
        </w:trPr>
        <w:tc>
          <w:tcPr>
            <w:tcW w:w="1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 Нахождение молекулярной формулы вещества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B5258" w:rsidRPr="009B5258" w:rsidRDefault="009B5258" w:rsidP="00A010F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9B5258" w:rsidRPr="00A010F5" w:rsidRDefault="009B5258" w:rsidP="00A010F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B5258">
        <w:rPr>
          <w:rFonts w:eastAsia="Times New Roman" w:cs="Times New Roman"/>
          <w:b/>
          <w:sz w:val="24"/>
          <w:szCs w:val="24"/>
          <w:lang w:eastAsia="ru-RU"/>
        </w:rPr>
        <w:t>Виды проверяемых умений и способов действий</w:t>
      </w:r>
    </w:p>
    <w:tbl>
      <w:tblPr>
        <w:tblW w:w="9354" w:type="dxa"/>
        <w:tblCellSpacing w:w="0" w:type="dxa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9354"/>
      </w:tblGrid>
      <w:tr w:rsidR="009B5258" w:rsidRPr="009B5258" w:rsidTr="00A010F5">
        <w:trPr>
          <w:trHeight w:val="269"/>
          <w:tblCellSpacing w:w="0" w:type="dxa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Основные умения и способы действий</w:t>
            </w:r>
          </w:p>
        </w:tc>
      </w:tr>
      <w:tr w:rsidR="009B5258" w:rsidRPr="009B5258" w:rsidTr="00A010F5">
        <w:trPr>
          <w:trHeight w:val="6768"/>
          <w:tblCellSpacing w:w="0" w:type="dxa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нать/понимать:</w:t>
            </w:r>
          </w:p>
          <w:p w:rsidR="009B5258" w:rsidRPr="009B5258" w:rsidRDefault="009B5258" w:rsidP="009F4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1.1 важнейшие химические понятия; </w:t>
            </w:r>
          </w:p>
          <w:p w:rsidR="009B5258" w:rsidRPr="009B5258" w:rsidRDefault="009B5258" w:rsidP="009F4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1.2 основные законы и теории химии; </w:t>
            </w:r>
          </w:p>
          <w:p w:rsidR="009B5258" w:rsidRPr="009B5258" w:rsidRDefault="009B5258" w:rsidP="009F4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1.3 важнейшие вещества и материалы </w:t>
            </w:r>
          </w:p>
          <w:p w:rsidR="009B5258" w:rsidRPr="009B5258" w:rsidRDefault="009B5258" w:rsidP="009F4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B5258" w:rsidRPr="009B5258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proofErr w:type="gramStart"/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меть:</w:t>
            </w:r>
          </w:p>
          <w:p w:rsidR="009B5258" w:rsidRPr="009B5258" w:rsidRDefault="009B5258" w:rsidP="009F4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2.1 называть изученные вещества по тривиальной или международной номенклатуре;</w:t>
            </w:r>
          </w:p>
          <w:p w:rsidR="009B5258" w:rsidRPr="009B5258" w:rsidRDefault="009B5258" w:rsidP="009F4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2.2 определять/классифицировать: вид химических связей в соединениях и </w:t>
            </w:r>
          </w:p>
          <w:p w:rsidR="009B5258" w:rsidRPr="009B5258" w:rsidRDefault="009B5258" w:rsidP="009F4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принадлежность веществ к различным классам органических соединений; гомологи и изомеры; химические реакции в органической химии (по всем известным классификационным признакам);</w:t>
            </w:r>
          </w:p>
          <w:p w:rsidR="009B5258" w:rsidRPr="009B5258" w:rsidRDefault="009B5258" w:rsidP="009F4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2.3 характеризовать: строение и химические свойства изученных органических соединений;</w:t>
            </w:r>
          </w:p>
          <w:p w:rsidR="009B5258" w:rsidRPr="009B5258" w:rsidRDefault="009B5258" w:rsidP="009F4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2.4 объяснять: зависимость свойств органических веществ от их состава и строения; сущность изученных видов химических реакций;</w:t>
            </w:r>
          </w:p>
          <w:p w:rsidR="009B5258" w:rsidRPr="009B5258" w:rsidRDefault="009B5258" w:rsidP="009F4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2.5 планировать/проводить: эксперимент по получению и распознаванию важнейших органических соединений, вычисления по химическим формулам и уравнениям.</w:t>
            </w:r>
          </w:p>
        </w:tc>
      </w:tr>
    </w:tbl>
    <w:p w:rsidR="009B5258" w:rsidRPr="009B5258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B5258">
        <w:rPr>
          <w:rFonts w:eastAsia="Times New Roman" w:cs="Times New Roman"/>
          <w:sz w:val="24"/>
          <w:szCs w:val="24"/>
          <w:lang w:eastAsia="ru-RU"/>
        </w:rPr>
        <w:t>Н</w:t>
      </w:r>
      <w:r w:rsidR="00A010F5">
        <w:rPr>
          <w:rFonts w:eastAsia="Times New Roman" w:cs="Times New Roman"/>
          <w:sz w:val="24"/>
          <w:szCs w:val="24"/>
          <w:lang w:eastAsia="ru-RU"/>
        </w:rPr>
        <w:t>а выполнение работы отводится 40</w:t>
      </w:r>
      <w:r w:rsidRPr="009B5258">
        <w:rPr>
          <w:rFonts w:eastAsia="Times New Roman" w:cs="Times New Roman"/>
          <w:sz w:val="24"/>
          <w:szCs w:val="24"/>
          <w:lang w:eastAsia="ru-RU"/>
        </w:rPr>
        <w:t xml:space="preserve"> минут.</w:t>
      </w:r>
    </w:p>
    <w:p w:rsidR="009B5258" w:rsidRPr="009B5258" w:rsidRDefault="009B5258" w:rsidP="009B525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B5258">
        <w:rPr>
          <w:rFonts w:eastAsia="Times New Roman" w:cs="Times New Roman"/>
          <w:b/>
          <w:sz w:val="24"/>
          <w:szCs w:val="24"/>
          <w:lang w:eastAsia="ru-RU"/>
        </w:rPr>
        <w:t>Дополнительные материалы и оборудование</w:t>
      </w:r>
    </w:p>
    <w:p w:rsidR="009B5258" w:rsidRPr="009B5258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B5258">
        <w:rPr>
          <w:rFonts w:eastAsia="Times New Roman" w:cs="Times New Roman"/>
          <w:sz w:val="24"/>
          <w:szCs w:val="24"/>
          <w:lang w:eastAsia="ru-RU"/>
        </w:rPr>
        <w:t>Во время написания работы обучающиеся могут использовать:</w:t>
      </w:r>
    </w:p>
    <w:p w:rsidR="009B5258" w:rsidRPr="009B5258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B5258">
        <w:rPr>
          <w:rFonts w:eastAsia="Times New Roman" w:cs="Times New Roman"/>
          <w:sz w:val="24"/>
          <w:szCs w:val="24"/>
          <w:lang w:eastAsia="ru-RU"/>
        </w:rPr>
        <w:t>− Периодическую систему химических элементов Д.И. Менделеева;</w:t>
      </w:r>
    </w:p>
    <w:p w:rsidR="009B5258" w:rsidRPr="009B5258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B5258">
        <w:rPr>
          <w:rFonts w:eastAsia="Times New Roman" w:cs="Times New Roman"/>
          <w:sz w:val="24"/>
          <w:szCs w:val="24"/>
          <w:lang w:eastAsia="ru-RU"/>
        </w:rPr>
        <w:t>− таблицу растворимости солей, кислот и оснований в воде;</w:t>
      </w:r>
    </w:p>
    <w:p w:rsidR="009B5258" w:rsidRPr="009B5258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B5258">
        <w:rPr>
          <w:rFonts w:eastAsia="Times New Roman" w:cs="Times New Roman"/>
          <w:sz w:val="24"/>
          <w:szCs w:val="24"/>
          <w:lang w:eastAsia="ru-RU"/>
        </w:rPr>
        <w:t>− электрохимический ряд напряжений металлов.</w:t>
      </w:r>
    </w:p>
    <w:p w:rsidR="009B5258" w:rsidRPr="009B5258" w:rsidRDefault="009F407F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</w:t>
      </w:r>
      <w:r w:rsidR="009B5258" w:rsidRPr="009B5258">
        <w:rPr>
          <w:rFonts w:eastAsia="Times New Roman" w:cs="Times New Roman"/>
          <w:sz w:val="24"/>
          <w:szCs w:val="24"/>
          <w:lang w:eastAsia="ru-RU"/>
        </w:rPr>
        <w:t>Во время выполнения работы разрешается использовать непрограммируемый калькулятор.</w:t>
      </w:r>
    </w:p>
    <w:p w:rsidR="009B5258" w:rsidRPr="009B5258" w:rsidRDefault="009B5258" w:rsidP="009F407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B5258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Система оценивания </w:t>
      </w:r>
    </w:p>
    <w:p w:rsidR="009B5258" w:rsidRPr="009B5258" w:rsidRDefault="009F407F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</w:t>
      </w:r>
      <w:r w:rsidR="009B5258" w:rsidRPr="009B5258">
        <w:rPr>
          <w:rFonts w:eastAsia="Times New Roman" w:cs="Times New Roman"/>
          <w:sz w:val="24"/>
          <w:szCs w:val="24"/>
          <w:lang w:eastAsia="ru-RU"/>
        </w:rPr>
        <w:t>Максимальный балл- 35.</w:t>
      </w:r>
    </w:p>
    <w:tbl>
      <w:tblPr>
        <w:tblW w:w="6230" w:type="dxa"/>
        <w:tblCellSpacing w:w="0" w:type="dxa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1552"/>
        <w:gridCol w:w="1563"/>
        <w:gridCol w:w="1563"/>
        <w:gridCol w:w="1552"/>
      </w:tblGrid>
      <w:tr w:rsidR="009B5258" w:rsidRPr="009B5258" w:rsidTr="009B5258">
        <w:trPr>
          <w:tblCellSpacing w:w="0" w:type="dxa"/>
        </w:trPr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Отметка «5»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Отметка «4»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Отметка «3»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Отметка «2»</w:t>
            </w:r>
          </w:p>
        </w:tc>
      </w:tr>
      <w:tr w:rsidR="009B5258" w:rsidRPr="009B5258" w:rsidTr="009B5258">
        <w:trPr>
          <w:tblCellSpacing w:w="0" w:type="dxa"/>
        </w:trPr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35-33 балла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32-25 баллов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24- 17 балл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9B5258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258">
              <w:rPr>
                <w:rFonts w:eastAsia="Times New Roman" w:cs="Times New Roman"/>
                <w:sz w:val="24"/>
                <w:szCs w:val="24"/>
                <w:lang w:eastAsia="ru-RU"/>
              </w:rPr>
              <w:t>16 и менее баллов</w:t>
            </w:r>
          </w:p>
        </w:tc>
      </w:tr>
    </w:tbl>
    <w:p w:rsidR="009B5258" w:rsidRPr="009B5258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9B5258" w:rsidRPr="009B5258" w:rsidRDefault="009F407F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</w:t>
      </w:r>
      <w:r w:rsidR="009B5258" w:rsidRPr="009B5258">
        <w:rPr>
          <w:rFonts w:eastAsia="Times New Roman" w:cs="Times New Roman"/>
          <w:sz w:val="24"/>
          <w:szCs w:val="24"/>
          <w:lang w:eastAsia="ru-RU"/>
        </w:rPr>
        <w:t xml:space="preserve">Задания 1-17 оцениваются в 2 балла. 1, 4, 5, 6, 7, 8, 10, за 2 правильных ответа ставится 2 балла, если один ответ неверен, то 1 балл, в остальных случаях 0. Задания 2, 3, - за 3 верных ответа 2 балла, за 2 верных ответа- 1 балл, во всех остальных случаях 0. </w:t>
      </w:r>
    </w:p>
    <w:p w:rsidR="009B5258" w:rsidRPr="009B5258" w:rsidRDefault="009F407F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</w:t>
      </w:r>
      <w:r w:rsidR="009B5258" w:rsidRPr="009B5258">
        <w:rPr>
          <w:rFonts w:eastAsia="Times New Roman" w:cs="Times New Roman"/>
          <w:sz w:val="24"/>
          <w:szCs w:val="24"/>
          <w:lang w:eastAsia="ru-RU"/>
        </w:rPr>
        <w:t xml:space="preserve">За задания 9, 11- 2 балла ставится за 4 правильных ответа, за 3 правильных ответа- 1 балл, во всех остальных случаях 0 баллов. </w:t>
      </w:r>
    </w:p>
    <w:p w:rsidR="009B5258" w:rsidRPr="009B5258" w:rsidRDefault="009F407F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</w:t>
      </w:r>
      <w:r w:rsidR="009B5258" w:rsidRPr="009B5258">
        <w:rPr>
          <w:rFonts w:eastAsia="Times New Roman" w:cs="Times New Roman"/>
          <w:sz w:val="24"/>
          <w:szCs w:val="24"/>
          <w:lang w:eastAsia="ru-RU"/>
        </w:rPr>
        <w:t xml:space="preserve">Ответом на задания 12- является десятичная дробь, округленная до сотых или целое число, оценивается в 3 балла, если ответ округлен до целых или до десятых, то 2 балл, в остальных случаях 0. </w:t>
      </w:r>
    </w:p>
    <w:p w:rsidR="009B5258" w:rsidRPr="009B5258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B5258">
        <w:rPr>
          <w:rFonts w:eastAsia="Times New Roman" w:cs="Times New Roman"/>
          <w:sz w:val="24"/>
          <w:szCs w:val="24"/>
          <w:lang w:eastAsia="ru-RU"/>
        </w:rPr>
        <w:t>Задание 13,14 оценивается в 2 балла, по 1 баллу за 1 элемент ответа.</w:t>
      </w:r>
    </w:p>
    <w:p w:rsidR="009B5258" w:rsidRPr="009B5258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B5258">
        <w:rPr>
          <w:rFonts w:eastAsia="Times New Roman" w:cs="Times New Roman"/>
          <w:sz w:val="24"/>
          <w:szCs w:val="24"/>
          <w:lang w:eastAsia="ru-RU"/>
        </w:rPr>
        <w:t>Задание 15 оценивается в 6 баллов за каждый элемент задачи.</w:t>
      </w:r>
    </w:p>
    <w:p w:rsidR="009B5258" w:rsidRPr="009B5258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9B5258" w:rsidRPr="009B5258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9B5258" w:rsidRPr="009B5258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9B5258" w:rsidRPr="009B5258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9B5258" w:rsidRPr="009B5258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9B5258" w:rsidRPr="009B5258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9B5258" w:rsidRPr="009B5258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9B5258" w:rsidRPr="009B5258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9B5258" w:rsidRPr="009B5258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9B5258" w:rsidRPr="009B5258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9B5258" w:rsidRDefault="009B5258" w:rsidP="009F407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9F407F" w:rsidRPr="009B5258" w:rsidRDefault="009F407F" w:rsidP="009F407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02104" w:rsidRDefault="00202104" w:rsidP="009F407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9B5258" w:rsidRPr="00547373" w:rsidRDefault="009B5258" w:rsidP="009F407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b/>
          <w:bCs/>
          <w:szCs w:val="28"/>
          <w:lang w:eastAsia="ru-RU"/>
        </w:rPr>
        <w:lastRenderedPageBreak/>
        <w:t>ВАРИАНТ 1</w:t>
      </w:r>
    </w:p>
    <w:p w:rsidR="009B5258" w:rsidRPr="00547373" w:rsidRDefault="009B5258" w:rsidP="009F407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>Часть 1.</w:t>
      </w:r>
    </w:p>
    <w:p w:rsidR="009B5258" w:rsidRPr="00547373" w:rsidRDefault="009B5258" w:rsidP="009B52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>Из предложенного перечня выберите два соединения, в которых между молекулами образуется водородная связь.</w:t>
      </w:r>
    </w:p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>1) водорода</w:t>
      </w:r>
    </w:p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>2) метанола</w:t>
      </w:r>
    </w:p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>3) толуола</w:t>
      </w:r>
    </w:p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 xml:space="preserve">4) </w:t>
      </w:r>
      <w:proofErr w:type="spellStart"/>
      <w:r w:rsidRPr="00547373">
        <w:rPr>
          <w:rFonts w:eastAsia="Times New Roman" w:cs="Times New Roman"/>
          <w:szCs w:val="28"/>
          <w:lang w:eastAsia="ru-RU"/>
        </w:rPr>
        <w:t>метаналя</w:t>
      </w:r>
      <w:proofErr w:type="spellEnd"/>
    </w:p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>5) метановой кислоты</w:t>
      </w:r>
    </w:p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 xml:space="preserve">Запишите в поле ответа номера выбранных соединений. </w:t>
      </w:r>
    </w:p>
    <w:tbl>
      <w:tblPr>
        <w:tblpPr w:leftFromText="180" w:rightFromText="180" w:vertAnchor="text" w:horzAnchor="margin" w:tblpXSpec="center" w:tblpY="37"/>
        <w:tblW w:w="2770" w:type="dxa"/>
        <w:tblCellSpacing w:w="0" w:type="dxa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1385"/>
        <w:gridCol w:w="1385"/>
      </w:tblGrid>
      <w:tr w:rsidR="009F407F" w:rsidRPr="00547373" w:rsidTr="00B815C9">
        <w:trPr>
          <w:trHeight w:val="386"/>
          <w:tblCellSpacing w:w="0" w:type="dxa"/>
        </w:trPr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547373" w:rsidRDefault="009B5258" w:rsidP="009F407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547373" w:rsidRDefault="009B5258" w:rsidP="009F407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</w:p>
    <w:p w:rsidR="009B5258" w:rsidRPr="00547373" w:rsidRDefault="009B5258" w:rsidP="009F407F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>Установите соответствие между названием вещества и классом/группой, к котором</w:t>
      </w:r>
      <w:proofErr w:type="gramStart"/>
      <w:r w:rsidRPr="00547373">
        <w:rPr>
          <w:rFonts w:eastAsia="Times New Roman" w:cs="Times New Roman"/>
          <w:szCs w:val="28"/>
          <w:lang w:eastAsia="ru-RU"/>
        </w:rPr>
        <w:t>у(</w:t>
      </w:r>
      <w:proofErr w:type="gramEnd"/>
      <w:r w:rsidRPr="00547373">
        <w:rPr>
          <w:rFonts w:eastAsia="Times New Roman" w:cs="Times New Roman"/>
          <w:szCs w:val="28"/>
          <w:lang w:eastAsia="ru-RU"/>
        </w:rPr>
        <w:t>-ой) это вещество принадлежит: к каждой позиции, обозначенной буквой, подберите соответствующую позицию, обозначенную цифрой.</w:t>
      </w:r>
    </w:p>
    <w:tbl>
      <w:tblPr>
        <w:tblW w:w="6000" w:type="dxa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2854"/>
        <w:gridCol w:w="292"/>
        <w:gridCol w:w="2854"/>
      </w:tblGrid>
      <w:tr w:rsidR="009B5258" w:rsidRPr="00547373" w:rsidTr="009B5258">
        <w:trPr>
          <w:tblCellSpacing w:w="0" w:type="dxa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НАЗВАНИЕ ВЕЩЕСТВА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4AC7" w:rsidRPr="00547373" w:rsidRDefault="00FE4AC7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B5258" w:rsidRPr="00547373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КЛАСС/ГРУППА</w:t>
            </w:r>
          </w:p>
          <w:p w:rsidR="009B5258" w:rsidRPr="00547373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B5258" w:rsidRPr="00547373" w:rsidTr="009B5258">
        <w:trPr>
          <w:tblCellSpacing w:w="0" w:type="dxa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А) метилбензол</w:t>
            </w:r>
          </w:p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Б) анилин</w:t>
            </w:r>
          </w:p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В) 3-метилбутаналь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1) альдегиды</w:t>
            </w:r>
          </w:p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2) амины</w:t>
            </w:r>
          </w:p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3) аминокислоты</w:t>
            </w:r>
          </w:p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4) углеводороды</w:t>
            </w:r>
          </w:p>
        </w:tc>
      </w:tr>
    </w:tbl>
    <w:p w:rsidR="009B5258" w:rsidRPr="00B815C9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8"/>
          <w:lang w:eastAsia="ru-RU"/>
        </w:rPr>
      </w:pPr>
      <w:r w:rsidRPr="00B815C9">
        <w:rPr>
          <w:rFonts w:eastAsia="Times New Roman" w:cs="Times New Roman"/>
          <w:sz w:val="24"/>
          <w:szCs w:val="28"/>
          <w:lang w:eastAsia="ru-RU"/>
        </w:rPr>
        <w:t>Запишите в ответ цифры, рас</w:t>
      </w:r>
      <w:r w:rsidRPr="00B815C9">
        <w:rPr>
          <w:rFonts w:eastAsia="Times New Roman" w:cs="Times New Roman"/>
          <w:sz w:val="24"/>
          <w:szCs w:val="28"/>
          <w:lang w:eastAsia="ru-RU"/>
        </w:rPr>
        <w:softHyphen/>
        <w:t>по</w:t>
      </w:r>
      <w:r w:rsidRPr="00B815C9">
        <w:rPr>
          <w:rFonts w:eastAsia="Times New Roman" w:cs="Times New Roman"/>
          <w:sz w:val="24"/>
          <w:szCs w:val="28"/>
          <w:lang w:eastAsia="ru-RU"/>
        </w:rPr>
        <w:softHyphen/>
        <w:t>ло</w:t>
      </w:r>
      <w:r w:rsidRPr="00B815C9">
        <w:rPr>
          <w:rFonts w:eastAsia="Times New Roman" w:cs="Times New Roman"/>
          <w:sz w:val="24"/>
          <w:szCs w:val="28"/>
          <w:lang w:eastAsia="ru-RU"/>
        </w:rPr>
        <w:softHyphen/>
        <w:t>жив их в порядке, со</w:t>
      </w:r>
      <w:r w:rsidRPr="00B815C9">
        <w:rPr>
          <w:rFonts w:eastAsia="Times New Roman" w:cs="Times New Roman"/>
          <w:sz w:val="24"/>
          <w:szCs w:val="28"/>
          <w:lang w:eastAsia="ru-RU"/>
        </w:rPr>
        <w:softHyphen/>
        <w:t>от</w:t>
      </w:r>
      <w:r w:rsidRPr="00B815C9">
        <w:rPr>
          <w:rFonts w:eastAsia="Times New Roman" w:cs="Times New Roman"/>
          <w:sz w:val="24"/>
          <w:szCs w:val="28"/>
          <w:lang w:eastAsia="ru-RU"/>
        </w:rPr>
        <w:softHyphen/>
        <w:t>вет</w:t>
      </w:r>
      <w:r w:rsidRPr="00B815C9">
        <w:rPr>
          <w:rFonts w:eastAsia="Times New Roman" w:cs="Times New Roman"/>
          <w:sz w:val="24"/>
          <w:szCs w:val="28"/>
          <w:lang w:eastAsia="ru-RU"/>
        </w:rPr>
        <w:softHyphen/>
        <w:t>ству</w:t>
      </w:r>
      <w:r w:rsidRPr="00B815C9">
        <w:rPr>
          <w:rFonts w:eastAsia="Times New Roman" w:cs="Times New Roman"/>
          <w:sz w:val="24"/>
          <w:szCs w:val="28"/>
          <w:lang w:eastAsia="ru-RU"/>
        </w:rPr>
        <w:softHyphen/>
        <w:t>ю</w:t>
      </w:r>
      <w:r w:rsidRPr="00B815C9">
        <w:rPr>
          <w:rFonts w:eastAsia="Times New Roman" w:cs="Times New Roman"/>
          <w:sz w:val="24"/>
          <w:szCs w:val="28"/>
          <w:lang w:eastAsia="ru-RU"/>
        </w:rPr>
        <w:softHyphen/>
        <w:t>щем буквам: </w:t>
      </w:r>
    </w:p>
    <w:tbl>
      <w:tblPr>
        <w:tblW w:w="1350" w:type="dxa"/>
        <w:jc w:val="center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446"/>
        <w:gridCol w:w="458"/>
        <w:gridCol w:w="446"/>
      </w:tblGrid>
      <w:tr w:rsidR="009B5258" w:rsidRPr="00547373" w:rsidTr="00B815C9">
        <w:trPr>
          <w:tblCellSpacing w:w="0" w:type="dxa"/>
          <w:jc w:val="center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А</w:t>
            </w:r>
          </w:p>
        </w:tc>
        <w:tc>
          <w:tcPr>
            <w:tcW w:w="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Б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В</w:t>
            </w:r>
          </w:p>
        </w:tc>
      </w:tr>
      <w:tr w:rsidR="009B5258" w:rsidRPr="00547373" w:rsidTr="00B815C9">
        <w:trPr>
          <w:trHeight w:val="50"/>
          <w:tblCellSpacing w:w="0" w:type="dxa"/>
          <w:jc w:val="center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5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5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5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</w:tbl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</w:p>
    <w:p w:rsidR="009B5258" w:rsidRPr="00547373" w:rsidRDefault="009B5258" w:rsidP="009B5258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lastRenderedPageBreak/>
        <w:t>Установите со</w:t>
      </w:r>
      <w:r w:rsidRPr="00547373">
        <w:rPr>
          <w:rFonts w:eastAsia="Times New Roman" w:cs="Times New Roman"/>
          <w:szCs w:val="28"/>
          <w:lang w:eastAsia="ru-RU"/>
        </w:rPr>
        <w:softHyphen/>
        <w:t>от</w:t>
      </w:r>
      <w:r w:rsidRPr="00547373">
        <w:rPr>
          <w:rFonts w:eastAsia="Times New Roman" w:cs="Times New Roman"/>
          <w:szCs w:val="28"/>
          <w:lang w:eastAsia="ru-RU"/>
        </w:rPr>
        <w:softHyphen/>
        <w:t>вет</w:t>
      </w:r>
      <w:r w:rsidRPr="00547373">
        <w:rPr>
          <w:rFonts w:eastAsia="Times New Roman" w:cs="Times New Roman"/>
          <w:szCs w:val="28"/>
          <w:lang w:eastAsia="ru-RU"/>
        </w:rPr>
        <w:softHyphen/>
        <w:t>ствие между на</w:t>
      </w:r>
      <w:r w:rsidRPr="00547373">
        <w:rPr>
          <w:rFonts w:eastAsia="Times New Roman" w:cs="Times New Roman"/>
          <w:szCs w:val="28"/>
          <w:lang w:eastAsia="ru-RU"/>
        </w:rPr>
        <w:softHyphen/>
        <w:t>зва</w:t>
      </w:r>
      <w:r w:rsidRPr="00547373">
        <w:rPr>
          <w:rFonts w:eastAsia="Times New Roman" w:cs="Times New Roman"/>
          <w:szCs w:val="28"/>
          <w:lang w:eastAsia="ru-RU"/>
        </w:rPr>
        <w:softHyphen/>
        <w:t>ни</w:t>
      </w:r>
      <w:r w:rsidRPr="00547373">
        <w:rPr>
          <w:rFonts w:eastAsia="Times New Roman" w:cs="Times New Roman"/>
          <w:szCs w:val="28"/>
          <w:lang w:eastAsia="ru-RU"/>
        </w:rPr>
        <w:softHyphen/>
        <w:t>ем ор</w:t>
      </w:r>
      <w:r w:rsidRPr="00547373">
        <w:rPr>
          <w:rFonts w:eastAsia="Times New Roman" w:cs="Times New Roman"/>
          <w:szCs w:val="28"/>
          <w:lang w:eastAsia="ru-RU"/>
        </w:rPr>
        <w:softHyphen/>
        <w:t>га</w:t>
      </w:r>
      <w:r w:rsidRPr="00547373">
        <w:rPr>
          <w:rFonts w:eastAsia="Times New Roman" w:cs="Times New Roman"/>
          <w:szCs w:val="28"/>
          <w:lang w:eastAsia="ru-RU"/>
        </w:rPr>
        <w:softHyphen/>
        <w:t>ни</w:t>
      </w:r>
      <w:r w:rsidRPr="00547373">
        <w:rPr>
          <w:rFonts w:eastAsia="Times New Roman" w:cs="Times New Roman"/>
          <w:szCs w:val="28"/>
          <w:lang w:eastAsia="ru-RU"/>
        </w:rPr>
        <w:softHyphen/>
        <w:t>че</w:t>
      </w:r>
      <w:r w:rsidRPr="00547373">
        <w:rPr>
          <w:rFonts w:eastAsia="Times New Roman" w:cs="Times New Roman"/>
          <w:szCs w:val="28"/>
          <w:lang w:eastAsia="ru-RU"/>
        </w:rPr>
        <w:softHyphen/>
        <w:t>ско</w:t>
      </w:r>
      <w:r w:rsidRPr="00547373">
        <w:rPr>
          <w:rFonts w:eastAsia="Times New Roman" w:cs="Times New Roman"/>
          <w:szCs w:val="28"/>
          <w:lang w:eastAsia="ru-RU"/>
        </w:rPr>
        <w:softHyphen/>
        <w:t>го ве</w:t>
      </w:r>
      <w:r w:rsidRPr="00547373">
        <w:rPr>
          <w:rFonts w:eastAsia="Times New Roman" w:cs="Times New Roman"/>
          <w:szCs w:val="28"/>
          <w:lang w:eastAsia="ru-RU"/>
        </w:rPr>
        <w:softHyphen/>
        <w:t>ще</w:t>
      </w:r>
      <w:r w:rsidRPr="00547373">
        <w:rPr>
          <w:rFonts w:eastAsia="Times New Roman" w:cs="Times New Roman"/>
          <w:szCs w:val="28"/>
          <w:lang w:eastAsia="ru-RU"/>
        </w:rPr>
        <w:softHyphen/>
        <w:t>ства и его формулой: к каждой позиции, обозначенной буквой, подберите соответствующую позицию, обозначенную цифрой.</w:t>
      </w:r>
    </w:p>
    <w:tbl>
      <w:tblPr>
        <w:tblW w:w="9225" w:type="dxa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3919"/>
        <w:gridCol w:w="364"/>
        <w:gridCol w:w="4942"/>
      </w:tblGrid>
      <w:tr w:rsidR="009B5258" w:rsidRPr="00547373" w:rsidTr="003F36FA">
        <w:trPr>
          <w:trHeight w:val="687"/>
          <w:tblCellSpacing w:w="0" w:type="dxa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НАЗВАНИЕ ВЕЩЕСТВА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ФОРМУЛА ВЕЩЕСТВА</w:t>
            </w:r>
          </w:p>
        </w:tc>
      </w:tr>
      <w:tr w:rsidR="009B5258" w:rsidRPr="00547373" w:rsidTr="003F36FA">
        <w:trPr>
          <w:trHeight w:val="2356"/>
          <w:tblCellSpacing w:w="0" w:type="dxa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А) аминоуксусная кислота</w:t>
            </w:r>
          </w:p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Б) триметиламин</w:t>
            </w:r>
          </w:p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 xml:space="preserve">В) </w:t>
            </w:r>
            <w:proofErr w:type="spellStart"/>
            <w:r w:rsidRPr="00547373">
              <w:rPr>
                <w:rFonts w:eastAsia="Times New Roman" w:cs="Times New Roman"/>
                <w:szCs w:val="28"/>
                <w:lang w:eastAsia="ru-RU"/>
              </w:rPr>
              <w:t>нитроэтан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1) </w:t>
            </w:r>
            <w:r w:rsidRPr="00547373"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769620" cy="172085"/>
                  <wp:effectExtent l="19050" t="0" r="0" b="0"/>
                  <wp:docPr id="1" name="Рисунок 1" descr="https://fsd.multiurok.ru/html/2020/02/07/s_5e3d52e2106a5/1345148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20/02/07/s_5e3d52e2106a5/1345148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172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2) </w:t>
            </w:r>
            <w:r w:rsidRPr="00547373"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833120" cy="180975"/>
                  <wp:effectExtent l="19050" t="0" r="5080" b="0"/>
                  <wp:docPr id="2" name="Рисунок 2" descr="https://fsd.multiurok.ru/html/2020/02/07/s_5e3d52e2106a5/134514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20/02/07/s_5e3d52e2106a5/134514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3) </w:t>
            </w:r>
            <w:r w:rsidRPr="00547373"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828800" cy="180975"/>
                  <wp:effectExtent l="19050" t="0" r="0" b="0"/>
                  <wp:docPr id="3" name="Рисунок 3" descr="https://fsd.multiurok.ru/html/2020/02/07/s_5e3d52e2106a5/1345148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20/02/07/s_5e3d52e2106a5/1345148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4) </w:t>
            </w:r>
            <w:r w:rsidRPr="00547373"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61340" cy="172085"/>
                  <wp:effectExtent l="19050" t="0" r="0" b="0"/>
                  <wp:docPr id="4" name="Рисунок 4" descr="https://fsd.multiurok.ru/html/2020/02/07/s_5e3d52e2106a5/1345148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20/02/07/s_5e3d52e2106a5/1345148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172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9B5258" w:rsidRPr="00B815C9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8"/>
          <w:lang w:eastAsia="ru-RU"/>
        </w:rPr>
      </w:pPr>
      <w:r w:rsidRPr="00B815C9">
        <w:rPr>
          <w:rFonts w:eastAsia="Times New Roman" w:cs="Times New Roman"/>
          <w:sz w:val="24"/>
          <w:szCs w:val="28"/>
          <w:lang w:eastAsia="ru-RU"/>
        </w:rPr>
        <w:t>Запишите в ответ цифры, рас</w:t>
      </w:r>
      <w:r w:rsidRPr="00B815C9">
        <w:rPr>
          <w:rFonts w:eastAsia="Times New Roman" w:cs="Times New Roman"/>
          <w:sz w:val="24"/>
          <w:szCs w:val="28"/>
          <w:lang w:eastAsia="ru-RU"/>
        </w:rPr>
        <w:softHyphen/>
        <w:t>по</w:t>
      </w:r>
      <w:r w:rsidRPr="00B815C9">
        <w:rPr>
          <w:rFonts w:eastAsia="Times New Roman" w:cs="Times New Roman"/>
          <w:sz w:val="24"/>
          <w:szCs w:val="28"/>
          <w:lang w:eastAsia="ru-RU"/>
        </w:rPr>
        <w:softHyphen/>
        <w:t>ло</w:t>
      </w:r>
      <w:r w:rsidRPr="00B815C9">
        <w:rPr>
          <w:rFonts w:eastAsia="Times New Roman" w:cs="Times New Roman"/>
          <w:sz w:val="24"/>
          <w:szCs w:val="28"/>
          <w:lang w:eastAsia="ru-RU"/>
        </w:rPr>
        <w:softHyphen/>
        <w:t>жив их в порядке, со</w:t>
      </w:r>
      <w:r w:rsidRPr="00B815C9">
        <w:rPr>
          <w:rFonts w:eastAsia="Times New Roman" w:cs="Times New Roman"/>
          <w:sz w:val="24"/>
          <w:szCs w:val="28"/>
          <w:lang w:eastAsia="ru-RU"/>
        </w:rPr>
        <w:softHyphen/>
        <w:t>от</w:t>
      </w:r>
      <w:r w:rsidRPr="00B815C9">
        <w:rPr>
          <w:rFonts w:eastAsia="Times New Roman" w:cs="Times New Roman"/>
          <w:sz w:val="24"/>
          <w:szCs w:val="28"/>
          <w:lang w:eastAsia="ru-RU"/>
        </w:rPr>
        <w:softHyphen/>
        <w:t>вет</w:t>
      </w:r>
      <w:r w:rsidRPr="00B815C9">
        <w:rPr>
          <w:rFonts w:eastAsia="Times New Roman" w:cs="Times New Roman"/>
          <w:sz w:val="24"/>
          <w:szCs w:val="28"/>
          <w:lang w:eastAsia="ru-RU"/>
        </w:rPr>
        <w:softHyphen/>
        <w:t>ству</w:t>
      </w:r>
      <w:r w:rsidRPr="00B815C9">
        <w:rPr>
          <w:rFonts w:eastAsia="Times New Roman" w:cs="Times New Roman"/>
          <w:sz w:val="24"/>
          <w:szCs w:val="28"/>
          <w:lang w:eastAsia="ru-RU"/>
        </w:rPr>
        <w:softHyphen/>
        <w:t>ю</w:t>
      </w:r>
      <w:r w:rsidRPr="00B815C9">
        <w:rPr>
          <w:rFonts w:eastAsia="Times New Roman" w:cs="Times New Roman"/>
          <w:sz w:val="24"/>
          <w:szCs w:val="28"/>
          <w:lang w:eastAsia="ru-RU"/>
        </w:rPr>
        <w:softHyphen/>
        <w:t>щем буквам: </w:t>
      </w:r>
    </w:p>
    <w:tbl>
      <w:tblPr>
        <w:tblW w:w="1350" w:type="dxa"/>
        <w:jc w:val="center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446"/>
        <w:gridCol w:w="458"/>
        <w:gridCol w:w="446"/>
      </w:tblGrid>
      <w:tr w:rsidR="009B5258" w:rsidRPr="00547373" w:rsidTr="00B815C9">
        <w:trPr>
          <w:tblCellSpacing w:w="0" w:type="dxa"/>
          <w:jc w:val="center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А</w:t>
            </w:r>
          </w:p>
        </w:tc>
        <w:tc>
          <w:tcPr>
            <w:tcW w:w="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Б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В</w:t>
            </w:r>
          </w:p>
        </w:tc>
      </w:tr>
      <w:tr w:rsidR="009B5258" w:rsidRPr="00547373" w:rsidTr="00B815C9">
        <w:trPr>
          <w:trHeight w:val="50"/>
          <w:tblCellSpacing w:w="0" w:type="dxa"/>
          <w:jc w:val="center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5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5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5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</w:tbl>
    <w:p w:rsidR="009B5258" w:rsidRPr="00547373" w:rsidRDefault="009B5258" w:rsidP="00547373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>Из предложенного перечня выберите два вещества, которые являются структурными изомерами бутена-1.</w:t>
      </w:r>
    </w:p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>1) бутан</w:t>
      </w:r>
    </w:p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 xml:space="preserve">2) </w:t>
      </w:r>
      <w:proofErr w:type="spellStart"/>
      <w:r w:rsidRPr="00547373">
        <w:rPr>
          <w:rFonts w:eastAsia="Times New Roman" w:cs="Times New Roman"/>
          <w:szCs w:val="28"/>
          <w:lang w:eastAsia="ru-RU"/>
        </w:rPr>
        <w:t>циклобутан</w:t>
      </w:r>
      <w:proofErr w:type="spellEnd"/>
    </w:p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>3) бутин-2</w:t>
      </w:r>
    </w:p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>4) бутадиен-1,3</w:t>
      </w:r>
    </w:p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 xml:space="preserve">5) </w:t>
      </w:r>
      <w:proofErr w:type="spellStart"/>
      <w:r w:rsidRPr="00547373">
        <w:rPr>
          <w:rFonts w:eastAsia="Times New Roman" w:cs="Times New Roman"/>
          <w:szCs w:val="28"/>
          <w:lang w:eastAsia="ru-RU"/>
        </w:rPr>
        <w:t>метилпропен</w:t>
      </w:r>
      <w:proofErr w:type="spellEnd"/>
    </w:p>
    <w:p w:rsidR="009B5258" w:rsidRPr="00B815C9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> </w:t>
      </w:r>
      <w:r w:rsidRPr="00B815C9">
        <w:rPr>
          <w:rFonts w:eastAsia="Times New Roman" w:cs="Times New Roman"/>
          <w:sz w:val="24"/>
          <w:szCs w:val="28"/>
          <w:lang w:eastAsia="ru-RU"/>
        </w:rPr>
        <w:t>Запишите в поле ответа номера выбранных веществ.</w:t>
      </w:r>
    </w:p>
    <w:tbl>
      <w:tblPr>
        <w:tblpPr w:leftFromText="180" w:rightFromText="180" w:vertAnchor="text" w:horzAnchor="margin" w:tblpXSpec="center" w:tblpY="162"/>
        <w:tblW w:w="2386" w:type="dxa"/>
        <w:tblCellSpacing w:w="0" w:type="dxa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1193"/>
        <w:gridCol w:w="1193"/>
      </w:tblGrid>
      <w:tr w:rsidR="00547373" w:rsidRPr="00547373" w:rsidTr="00995696">
        <w:trPr>
          <w:trHeight w:val="417"/>
          <w:tblCellSpacing w:w="0" w:type="dxa"/>
        </w:trPr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15C9" w:rsidRPr="00B815C9" w:rsidRDefault="00B815C9" w:rsidP="0054737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2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373" w:rsidRPr="00547373" w:rsidRDefault="00547373" w:rsidP="0054737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</w:p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</w:p>
    <w:p w:rsidR="009B5258" w:rsidRPr="00B815C9" w:rsidRDefault="009B5258" w:rsidP="009B5258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B815C9">
        <w:rPr>
          <w:rFonts w:eastAsia="Times New Roman" w:cs="Times New Roman"/>
          <w:szCs w:val="28"/>
          <w:lang w:eastAsia="ru-RU"/>
        </w:rPr>
        <w:t xml:space="preserve">Из предложенного перечня выберите два утверждения, которые характерны для </w:t>
      </w:r>
      <w:proofErr w:type="spellStart"/>
      <w:r w:rsidRPr="00B815C9">
        <w:rPr>
          <w:rFonts w:eastAsia="Times New Roman" w:cs="Times New Roman"/>
          <w:szCs w:val="28"/>
          <w:lang w:eastAsia="ru-RU"/>
        </w:rPr>
        <w:t>этина</w:t>
      </w:r>
      <w:proofErr w:type="spellEnd"/>
      <w:r w:rsidRPr="00B815C9">
        <w:rPr>
          <w:rFonts w:eastAsia="Times New Roman" w:cs="Times New Roman"/>
          <w:szCs w:val="28"/>
          <w:lang w:eastAsia="ru-RU"/>
        </w:rPr>
        <w:t>.</w:t>
      </w:r>
    </w:p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>1) ли</w:t>
      </w:r>
      <w:r w:rsidRPr="00547373">
        <w:rPr>
          <w:rFonts w:eastAsia="Times New Roman" w:cs="Times New Roman"/>
          <w:szCs w:val="28"/>
          <w:lang w:eastAsia="ru-RU"/>
        </w:rPr>
        <w:softHyphen/>
        <w:t>ней</w:t>
      </w:r>
      <w:r w:rsidRPr="00547373">
        <w:rPr>
          <w:rFonts w:eastAsia="Times New Roman" w:cs="Times New Roman"/>
          <w:szCs w:val="28"/>
          <w:lang w:eastAsia="ru-RU"/>
        </w:rPr>
        <w:softHyphen/>
        <w:t>ное стро</w:t>
      </w:r>
      <w:r w:rsidRPr="00547373">
        <w:rPr>
          <w:rFonts w:eastAsia="Times New Roman" w:cs="Times New Roman"/>
          <w:szCs w:val="28"/>
          <w:lang w:eastAsia="ru-RU"/>
        </w:rPr>
        <w:softHyphen/>
        <w:t>е</w:t>
      </w:r>
      <w:r w:rsidRPr="00547373">
        <w:rPr>
          <w:rFonts w:eastAsia="Times New Roman" w:cs="Times New Roman"/>
          <w:szCs w:val="28"/>
          <w:lang w:eastAsia="ru-RU"/>
        </w:rPr>
        <w:softHyphen/>
        <w:t>ние молекулы</w:t>
      </w:r>
    </w:p>
    <w:p w:rsidR="009B5258" w:rsidRPr="00A010F5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>2) </w:t>
      </w:r>
      <w:r w:rsidR="00A010F5">
        <w:rPr>
          <w:rFonts w:eastAsia="Times New Roman" w:cs="Times New Roman"/>
          <w:iCs/>
          <w:szCs w:val="28"/>
          <w:lang w:eastAsia="ru-RU"/>
        </w:rPr>
        <w:t xml:space="preserve">наличие </w:t>
      </w:r>
      <w:proofErr w:type="spellStart"/>
      <w:r w:rsidR="00A010F5">
        <w:rPr>
          <w:rFonts w:eastAsia="Times New Roman" w:cs="Times New Roman"/>
          <w:iCs/>
          <w:szCs w:val="28"/>
          <w:lang w:eastAsia="ru-RU"/>
        </w:rPr>
        <w:t>бензольного</w:t>
      </w:r>
      <w:proofErr w:type="spellEnd"/>
      <w:r w:rsidR="00A010F5">
        <w:rPr>
          <w:rFonts w:eastAsia="Times New Roman" w:cs="Times New Roman"/>
          <w:iCs/>
          <w:szCs w:val="28"/>
          <w:lang w:eastAsia="ru-RU"/>
        </w:rPr>
        <w:t xml:space="preserve"> кольца</w:t>
      </w:r>
    </w:p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>3) двой</w:t>
      </w:r>
      <w:r w:rsidRPr="00547373">
        <w:rPr>
          <w:rFonts w:eastAsia="Times New Roman" w:cs="Times New Roman"/>
          <w:szCs w:val="28"/>
          <w:lang w:eastAsia="ru-RU"/>
        </w:rPr>
        <w:softHyphen/>
        <w:t>ная связь между ато</w:t>
      </w:r>
      <w:r w:rsidRPr="00547373">
        <w:rPr>
          <w:rFonts w:eastAsia="Times New Roman" w:cs="Times New Roman"/>
          <w:szCs w:val="28"/>
          <w:lang w:eastAsia="ru-RU"/>
        </w:rPr>
        <w:softHyphen/>
        <w:t>ма</w:t>
      </w:r>
      <w:r w:rsidRPr="00547373">
        <w:rPr>
          <w:rFonts w:eastAsia="Times New Roman" w:cs="Times New Roman"/>
          <w:szCs w:val="28"/>
          <w:lang w:eastAsia="ru-RU"/>
        </w:rPr>
        <w:softHyphen/>
        <w:t>ми углерода</w:t>
      </w:r>
    </w:p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lastRenderedPageBreak/>
        <w:t>4) неполярная связь между атомом углерода и атомом водорода</w:t>
      </w:r>
    </w:p>
    <w:p w:rsidR="009B5258" w:rsidRPr="00547373" w:rsidRDefault="00B815C9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5) тройная связь</w:t>
      </w:r>
      <w:r w:rsidR="009B5258" w:rsidRPr="00547373">
        <w:rPr>
          <w:rFonts w:eastAsia="Times New Roman" w:cs="Times New Roman"/>
          <w:szCs w:val="28"/>
          <w:lang w:eastAsia="ru-RU"/>
        </w:rPr>
        <w:t xml:space="preserve"> между ато</w:t>
      </w:r>
      <w:r w:rsidR="009B5258" w:rsidRPr="00547373">
        <w:rPr>
          <w:rFonts w:eastAsia="Times New Roman" w:cs="Times New Roman"/>
          <w:szCs w:val="28"/>
          <w:lang w:eastAsia="ru-RU"/>
        </w:rPr>
        <w:softHyphen/>
        <w:t>ма</w:t>
      </w:r>
      <w:r w:rsidR="009B5258" w:rsidRPr="00547373">
        <w:rPr>
          <w:rFonts w:eastAsia="Times New Roman" w:cs="Times New Roman"/>
          <w:szCs w:val="28"/>
          <w:lang w:eastAsia="ru-RU"/>
        </w:rPr>
        <w:softHyphen/>
        <w:t>ми углерода</w:t>
      </w:r>
    </w:p>
    <w:p w:rsidR="009B5258" w:rsidRPr="00B815C9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8"/>
          <w:lang w:eastAsia="ru-RU"/>
        </w:rPr>
      </w:pPr>
      <w:r w:rsidRPr="00B815C9">
        <w:rPr>
          <w:rFonts w:eastAsia="Times New Roman" w:cs="Times New Roman"/>
          <w:sz w:val="24"/>
          <w:szCs w:val="28"/>
          <w:lang w:eastAsia="ru-RU"/>
        </w:rPr>
        <w:t>Запишите в поле ответа номера выбранных утверждений.</w:t>
      </w:r>
    </w:p>
    <w:tbl>
      <w:tblPr>
        <w:tblpPr w:leftFromText="180" w:rightFromText="180" w:vertAnchor="text" w:horzAnchor="margin" w:tblpXSpec="center" w:tblpY="79"/>
        <w:tblW w:w="2514" w:type="dxa"/>
        <w:tblCellSpacing w:w="0" w:type="dxa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1257"/>
        <w:gridCol w:w="1257"/>
      </w:tblGrid>
      <w:tr w:rsidR="00B815C9" w:rsidRPr="00547373" w:rsidTr="00B815C9">
        <w:trPr>
          <w:trHeight w:val="350"/>
          <w:tblCellSpacing w:w="0" w:type="dxa"/>
        </w:trPr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15C9" w:rsidRPr="00547373" w:rsidRDefault="00B815C9" w:rsidP="00B815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15C9" w:rsidRPr="00547373" w:rsidRDefault="00B815C9" w:rsidP="00B815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</w:p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</w:p>
    <w:p w:rsidR="009B5258" w:rsidRPr="00E4086A" w:rsidRDefault="009B5258" w:rsidP="00E4086A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E4086A">
        <w:rPr>
          <w:rFonts w:eastAsia="Times New Roman" w:cs="Times New Roman"/>
          <w:szCs w:val="28"/>
          <w:lang w:eastAsia="ru-RU"/>
        </w:rPr>
        <w:t>Из предложенного перечня выберите два вещества, при взаимодействии которых с раствором перманганата калия будет наблюдаться изменение окраски раствора.</w:t>
      </w:r>
    </w:p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>1) циклогексан</w:t>
      </w:r>
    </w:p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>2) бензол</w:t>
      </w:r>
    </w:p>
    <w:p w:rsidR="009B5258" w:rsidRPr="00547373" w:rsidRDefault="003F36FA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3) </w:t>
      </w:r>
      <w:proofErr w:type="spellStart"/>
      <w:r>
        <w:rPr>
          <w:rFonts w:eastAsia="Times New Roman" w:cs="Times New Roman"/>
          <w:szCs w:val="28"/>
          <w:lang w:eastAsia="ru-RU"/>
        </w:rPr>
        <w:t>пропин</w:t>
      </w:r>
      <w:proofErr w:type="spellEnd"/>
    </w:p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>4) пропан</w:t>
      </w:r>
    </w:p>
    <w:p w:rsidR="009B5258" w:rsidRPr="00547373" w:rsidRDefault="003F36FA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5) пропилен</w:t>
      </w:r>
    </w:p>
    <w:p w:rsidR="009B5258" w:rsidRPr="00995696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8"/>
          <w:lang w:eastAsia="ru-RU"/>
        </w:rPr>
      </w:pPr>
      <w:r w:rsidRPr="00995696">
        <w:rPr>
          <w:rFonts w:eastAsia="Times New Roman" w:cs="Times New Roman"/>
          <w:sz w:val="24"/>
          <w:szCs w:val="28"/>
          <w:lang w:eastAsia="ru-RU"/>
        </w:rPr>
        <w:t>Запишите в поле ответа номера выбранных веществ.</w:t>
      </w:r>
    </w:p>
    <w:tbl>
      <w:tblPr>
        <w:tblW w:w="2486" w:type="dxa"/>
        <w:jc w:val="center"/>
        <w:tblCellSpacing w:w="0" w:type="dxa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1243"/>
        <w:gridCol w:w="1243"/>
      </w:tblGrid>
      <w:tr w:rsidR="009B5258" w:rsidRPr="00547373" w:rsidTr="00995696">
        <w:trPr>
          <w:trHeight w:val="392"/>
          <w:tblCellSpacing w:w="0" w:type="dxa"/>
          <w:jc w:val="center"/>
        </w:trPr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86A" w:rsidRPr="00995696" w:rsidRDefault="00E4086A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36"/>
                <w:szCs w:val="28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E4086A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2"/>
                <w:szCs w:val="28"/>
                <w:lang w:eastAsia="ru-RU"/>
              </w:rPr>
            </w:pPr>
          </w:p>
        </w:tc>
      </w:tr>
    </w:tbl>
    <w:p w:rsidR="009B5258" w:rsidRPr="00995696" w:rsidRDefault="009B5258" w:rsidP="00995696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995696">
        <w:rPr>
          <w:rFonts w:eastAsia="Times New Roman" w:cs="Times New Roman"/>
          <w:szCs w:val="28"/>
          <w:lang w:eastAsia="ru-RU"/>
        </w:rPr>
        <w:t xml:space="preserve">Из предложенного перечня выберите два вещества, </w:t>
      </w:r>
      <w:r w:rsidR="00995696">
        <w:rPr>
          <w:rFonts w:eastAsia="Times New Roman" w:cs="Times New Roman"/>
          <w:szCs w:val="28"/>
          <w:lang w:eastAsia="ru-RU"/>
        </w:rPr>
        <w:t>для которых характерны реакции замещения</w:t>
      </w:r>
    </w:p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>1) бензол</w:t>
      </w:r>
    </w:p>
    <w:p w:rsidR="009B5258" w:rsidRPr="00547373" w:rsidRDefault="00995696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2) гекси</w:t>
      </w:r>
      <w:r w:rsidR="009B5258" w:rsidRPr="00547373">
        <w:rPr>
          <w:rFonts w:eastAsia="Times New Roman" w:cs="Times New Roman"/>
          <w:szCs w:val="28"/>
          <w:lang w:eastAsia="ru-RU"/>
        </w:rPr>
        <w:t>н</w:t>
      </w:r>
      <w:r>
        <w:rPr>
          <w:rFonts w:eastAsia="Times New Roman" w:cs="Times New Roman"/>
          <w:szCs w:val="28"/>
          <w:lang w:eastAsia="ru-RU"/>
        </w:rPr>
        <w:t>-1</w:t>
      </w:r>
    </w:p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 xml:space="preserve">3) </w:t>
      </w:r>
      <w:proofErr w:type="spellStart"/>
      <w:r w:rsidRPr="00547373">
        <w:rPr>
          <w:rFonts w:eastAsia="Times New Roman" w:cs="Times New Roman"/>
          <w:szCs w:val="28"/>
          <w:lang w:eastAsia="ru-RU"/>
        </w:rPr>
        <w:t>гексен</w:t>
      </w:r>
      <w:proofErr w:type="spellEnd"/>
    </w:p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>4) этан</w:t>
      </w:r>
    </w:p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 xml:space="preserve">5) </w:t>
      </w:r>
      <w:proofErr w:type="spellStart"/>
      <w:r w:rsidRPr="00547373">
        <w:rPr>
          <w:rFonts w:eastAsia="Times New Roman" w:cs="Times New Roman"/>
          <w:szCs w:val="28"/>
          <w:lang w:eastAsia="ru-RU"/>
        </w:rPr>
        <w:t>этен</w:t>
      </w:r>
      <w:proofErr w:type="spellEnd"/>
    </w:p>
    <w:p w:rsidR="009B5258" w:rsidRPr="00995696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8"/>
          <w:lang w:eastAsia="ru-RU"/>
        </w:rPr>
      </w:pPr>
      <w:r w:rsidRPr="00995696">
        <w:rPr>
          <w:rFonts w:eastAsia="Times New Roman" w:cs="Times New Roman"/>
          <w:sz w:val="24"/>
          <w:szCs w:val="28"/>
          <w:lang w:eastAsia="ru-RU"/>
        </w:rPr>
        <w:t>Запишите в поле ответа номера выбранных веществ.</w:t>
      </w:r>
    </w:p>
    <w:tbl>
      <w:tblPr>
        <w:tblW w:w="2770" w:type="dxa"/>
        <w:jc w:val="center"/>
        <w:tblCellSpacing w:w="0" w:type="dxa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1385"/>
        <w:gridCol w:w="1385"/>
      </w:tblGrid>
      <w:tr w:rsidR="009B5258" w:rsidRPr="00547373" w:rsidTr="00995696">
        <w:trPr>
          <w:trHeight w:val="553"/>
          <w:tblCellSpacing w:w="0" w:type="dxa"/>
          <w:jc w:val="center"/>
        </w:trPr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</w:p>
    <w:p w:rsidR="009B5258" w:rsidRPr="00F3733D" w:rsidRDefault="009B5258" w:rsidP="009B5258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8604B4">
        <w:rPr>
          <w:rFonts w:eastAsia="Times New Roman" w:cs="Times New Roman"/>
          <w:szCs w:val="28"/>
          <w:lang w:eastAsia="ru-RU"/>
        </w:rPr>
        <w:lastRenderedPageBreak/>
        <w:t>Из предложенного перечня выберите два утвер</w:t>
      </w:r>
      <w:r w:rsidR="008604B4">
        <w:rPr>
          <w:rFonts w:eastAsia="Times New Roman" w:cs="Times New Roman"/>
          <w:szCs w:val="28"/>
          <w:lang w:eastAsia="ru-RU"/>
        </w:rPr>
        <w:t>ждения, характерные для глицерина</w:t>
      </w:r>
      <w:r w:rsidRPr="008604B4">
        <w:rPr>
          <w:rFonts w:eastAsia="Times New Roman" w:cs="Times New Roman"/>
          <w:szCs w:val="28"/>
          <w:lang w:eastAsia="ru-RU"/>
        </w:rPr>
        <w:t>, в от</w:t>
      </w:r>
      <w:r w:rsidRPr="008604B4">
        <w:rPr>
          <w:rFonts w:eastAsia="Times New Roman" w:cs="Times New Roman"/>
          <w:szCs w:val="28"/>
          <w:lang w:eastAsia="ru-RU"/>
        </w:rPr>
        <w:softHyphen/>
        <w:t>ли</w:t>
      </w:r>
      <w:r w:rsidRPr="008604B4">
        <w:rPr>
          <w:rFonts w:eastAsia="Times New Roman" w:cs="Times New Roman"/>
          <w:szCs w:val="28"/>
          <w:lang w:eastAsia="ru-RU"/>
        </w:rPr>
        <w:softHyphen/>
        <w:t>чие от глюкозы.</w:t>
      </w:r>
    </w:p>
    <w:p w:rsidR="009B5258" w:rsidRPr="008604B4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>1</w:t>
      </w:r>
      <w:r w:rsidR="008604B4">
        <w:rPr>
          <w:rFonts w:eastAsia="Times New Roman" w:cs="Times New Roman"/>
          <w:szCs w:val="28"/>
          <w:lang w:eastAsia="ru-RU"/>
        </w:rPr>
        <w:t>) ре</w:t>
      </w:r>
      <w:r w:rsidR="008604B4">
        <w:rPr>
          <w:rFonts w:eastAsia="Times New Roman" w:cs="Times New Roman"/>
          <w:szCs w:val="28"/>
          <w:lang w:eastAsia="ru-RU"/>
        </w:rPr>
        <w:softHyphen/>
        <w:t>а</w:t>
      </w:r>
      <w:r w:rsidR="008604B4">
        <w:rPr>
          <w:rFonts w:eastAsia="Times New Roman" w:cs="Times New Roman"/>
          <w:szCs w:val="28"/>
          <w:lang w:eastAsia="ru-RU"/>
        </w:rPr>
        <w:softHyphen/>
        <w:t>ги</w:t>
      </w:r>
      <w:r w:rsidR="008604B4">
        <w:rPr>
          <w:rFonts w:eastAsia="Times New Roman" w:cs="Times New Roman"/>
          <w:szCs w:val="28"/>
          <w:lang w:eastAsia="ru-RU"/>
        </w:rPr>
        <w:softHyphen/>
        <w:t>ру</w:t>
      </w:r>
      <w:r w:rsidR="008604B4">
        <w:rPr>
          <w:rFonts w:eastAsia="Times New Roman" w:cs="Times New Roman"/>
          <w:szCs w:val="28"/>
          <w:lang w:eastAsia="ru-RU"/>
        </w:rPr>
        <w:softHyphen/>
        <w:t xml:space="preserve">ет со </w:t>
      </w:r>
      <w:proofErr w:type="gramStart"/>
      <w:r w:rsidR="008604B4">
        <w:rPr>
          <w:rFonts w:eastAsia="Times New Roman" w:cs="Times New Roman"/>
          <w:szCs w:val="28"/>
          <w:lang w:eastAsia="ru-RU"/>
        </w:rPr>
        <w:t>свежеосажденным</w:t>
      </w:r>
      <w:proofErr w:type="gramEnd"/>
      <w:r w:rsidR="008604B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8604B4">
        <w:rPr>
          <w:rFonts w:eastAsia="Times New Roman" w:cs="Times New Roman"/>
          <w:szCs w:val="28"/>
          <w:lang w:eastAsia="ru-RU"/>
        </w:rPr>
        <w:t>гидроксидом</w:t>
      </w:r>
      <w:proofErr w:type="spellEnd"/>
      <w:r w:rsidR="008604B4">
        <w:rPr>
          <w:rFonts w:eastAsia="Times New Roman" w:cs="Times New Roman"/>
          <w:szCs w:val="28"/>
          <w:lang w:eastAsia="ru-RU"/>
        </w:rPr>
        <w:t xml:space="preserve"> меди </w:t>
      </w:r>
      <w:r w:rsidR="008604B4" w:rsidRPr="008604B4">
        <w:rPr>
          <w:rFonts w:eastAsia="Times New Roman" w:cs="Times New Roman"/>
          <w:szCs w:val="28"/>
          <w:lang w:eastAsia="ru-RU"/>
        </w:rPr>
        <w:t>(</w:t>
      </w:r>
      <w:r w:rsidR="008604B4">
        <w:rPr>
          <w:rFonts w:eastAsia="Times New Roman" w:cs="Times New Roman"/>
          <w:szCs w:val="28"/>
          <w:lang w:val="en-US" w:eastAsia="ru-RU"/>
        </w:rPr>
        <w:t>II</w:t>
      </w:r>
      <w:r w:rsidR="008604B4" w:rsidRPr="008604B4">
        <w:rPr>
          <w:rFonts w:eastAsia="Times New Roman" w:cs="Times New Roman"/>
          <w:szCs w:val="28"/>
          <w:lang w:eastAsia="ru-RU"/>
        </w:rPr>
        <w:t>)</w:t>
      </w:r>
    </w:p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 xml:space="preserve">2) </w:t>
      </w:r>
      <w:proofErr w:type="spellStart"/>
      <w:r w:rsidRPr="00547373">
        <w:rPr>
          <w:rFonts w:eastAsia="Times New Roman" w:cs="Times New Roman"/>
          <w:szCs w:val="28"/>
          <w:lang w:eastAsia="ru-RU"/>
        </w:rPr>
        <w:t>гид</w:t>
      </w:r>
      <w:r w:rsidRPr="00547373">
        <w:rPr>
          <w:rFonts w:eastAsia="Times New Roman" w:cs="Times New Roman"/>
          <w:szCs w:val="28"/>
          <w:lang w:eastAsia="ru-RU"/>
        </w:rPr>
        <w:softHyphen/>
        <w:t>ро</w:t>
      </w:r>
      <w:r w:rsidRPr="00547373">
        <w:rPr>
          <w:rFonts w:eastAsia="Times New Roman" w:cs="Times New Roman"/>
          <w:szCs w:val="28"/>
          <w:lang w:eastAsia="ru-RU"/>
        </w:rPr>
        <w:softHyphen/>
        <w:t>ли</w:t>
      </w:r>
      <w:r w:rsidRPr="00547373">
        <w:rPr>
          <w:rFonts w:eastAsia="Times New Roman" w:cs="Times New Roman"/>
          <w:szCs w:val="28"/>
          <w:lang w:eastAsia="ru-RU"/>
        </w:rPr>
        <w:softHyphen/>
        <w:t>зу</w:t>
      </w:r>
      <w:r w:rsidRPr="00547373">
        <w:rPr>
          <w:rFonts w:eastAsia="Times New Roman" w:cs="Times New Roman"/>
          <w:szCs w:val="28"/>
          <w:lang w:eastAsia="ru-RU"/>
        </w:rPr>
        <w:softHyphen/>
        <w:t>ет</w:t>
      </w:r>
      <w:r w:rsidRPr="00547373">
        <w:rPr>
          <w:rFonts w:eastAsia="Times New Roman" w:cs="Times New Roman"/>
          <w:szCs w:val="28"/>
          <w:lang w:eastAsia="ru-RU"/>
        </w:rPr>
        <w:softHyphen/>
        <w:t>ся</w:t>
      </w:r>
      <w:proofErr w:type="spellEnd"/>
      <w:r w:rsidRPr="00547373">
        <w:rPr>
          <w:rFonts w:eastAsia="Times New Roman" w:cs="Times New Roman"/>
          <w:szCs w:val="28"/>
          <w:lang w:eastAsia="ru-RU"/>
        </w:rPr>
        <w:t xml:space="preserve"> в кис</w:t>
      </w:r>
      <w:r w:rsidRPr="00547373">
        <w:rPr>
          <w:rFonts w:eastAsia="Times New Roman" w:cs="Times New Roman"/>
          <w:szCs w:val="28"/>
          <w:lang w:eastAsia="ru-RU"/>
        </w:rPr>
        <w:softHyphen/>
        <w:t>лой среде</w:t>
      </w:r>
    </w:p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>3) не дает ре</w:t>
      </w:r>
      <w:r w:rsidRPr="00547373">
        <w:rPr>
          <w:rFonts w:eastAsia="Times New Roman" w:cs="Times New Roman"/>
          <w:szCs w:val="28"/>
          <w:lang w:eastAsia="ru-RU"/>
        </w:rPr>
        <w:softHyphen/>
        <w:t>ак</w:t>
      </w:r>
      <w:r w:rsidRPr="00547373">
        <w:rPr>
          <w:rFonts w:eastAsia="Times New Roman" w:cs="Times New Roman"/>
          <w:szCs w:val="28"/>
          <w:lang w:eastAsia="ru-RU"/>
        </w:rPr>
        <w:softHyphen/>
        <w:t>ции «серебряного зеркала»</w:t>
      </w:r>
    </w:p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>4) яв</w:t>
      </w:r>
      <w:r w:rsidRPr="00547373">
        <w:rPr>
          <w:rFonts w:eastAsia="Times New Roman" w:cs="Times New Roman"/>
          <w:szCs w:val="28"/>
          <w:lang w:eastAsia="ru-RU"/>
        </w:rPr>
        <w:softHyphen/>
        <w:t>ля</w:t>
      </w:r>
      <w:r w:rsidRPr="00547373">
        <w:rPr>
          <w:rFonts w:eastAsia="Times New Roman" w:cs="Times New Roman"/>
          <w:szCs w:val="28"/>
          <w:lang w:eastAsia="ru-RU"/>
        </w:rPr>
        <w:softHyphen/>
        <w:t>ет</w:t>
      </w:r>
      <w:r w:rsidRPr="00547373">
        <w:rPr>
          <w:rFonts w:eastAsia="Times New Roman" w:cs="Times New Roman"/>
          <w:szCs w:val="28"/>
          <w:lang w:eastAsia="ru-RU"/>
        </w:rPr>
        <w:softHyphen/>
        <w:t>ся многоатомным спиртом</w:t>
      </w:r>
    </w:p>
    <w:p w:rsidR="009B5258" w:rsidRPr="00547373" w:rsidRDefault="00F3733D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5) является жидкостью</w:t>
      </w:r>
    </w:p>
    <w:p w:rsidR="009B5258" w:rsidRPr="00F3733D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8"/>
          <w:lang w:eastAsia="ru-RU"/>
        </w:rPr>
      </w:pPr>
      <w:r w:rsidRPr="00F3733D">
        <w:rPr>
          <w:rFonts w:eastAsia="Times New Roman" w:cs="Times New Roman"/>
          <w:sz w:val="24"/>
          <w:szCs w:val="28"/>
          <w:lang w:eastAsia="ru-RU"/>
        </w:rPr>
        <w:t>Запишите в поле ответа номера выбранных утверждений.</w:t>
      </w:r>
    </w:p>
    <w:tbl>
      <w:tblPr>
        <w:tblW w:w="3160" w:type="dxa"/>
        <w:jc w:val="center"/>
        <w:tblCellSpacing w:w="0" w:type="dxa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1580"/>
        <w:gridCol w:w="1580"/>
      </w:tblGrid>
      <w:tr w:rsidR="009B5258" w:rsidRPr="00547373" w:rsidTr="00F3733D">
        <w:trPr>
          <w:trHeight w:val="326"/>
          <w:tblCellSpacing w:w="0" w:type="dxa"/>
          <w:jc w:val="center"/>
        </w:trPr>
        <w:tc>
          <w:tcPr>
            <w:tcW w:w="1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</w:p>
    <w:p w:rsidR="009B5258" w:rsidRPr="00F3733D" w:rsidRDefault="009B5258" w:rsidP="009B5258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F3733D">
        <w:rPr>
          <w:rFonts w:eastAsia="Times New Roman" w:cs="Times New Roman"/>
          <w:szCs w:val="28"/>
          <w:lang w:eastAsia="ru-RU"/>
        </w:rPr>
        <w:t>Установите со</w:t>
      </w:r>
      <w:r w:rsidRPr="00F3733D">
        <w:rPr>
          <w:rFonts w:eastAsia="Times New Roman" w:cs="Times New Roman"/>
          <w:szCs w:val="28"/>
          <w:lang w:eastAsia="ru-RU"/>
        </w:rPr>
        <w:softHyphen/>
        <w:t>от</w:t>
      </w:r>
      <w:r w:rsidRPr="00F3733D">
        <w:rPr>
          <w:rFonts w:eastAsia="Times New Roman" w:cs="Times New Roman"/>
          <w:szCs w:val="28"/>
          <w:lang w:eastAsia="ru-RU"/>
        </w:rPr>
        <w:softHyphen/>
        <w:t>вет</w:t>
      </w:r>
      <w:r w:rsidRPr="00F3733D">
        <w:rPr>
          <w:rFonts w:eastAsia="Times New Roman" w:cs="Times New Roman"/>
          <w:szCs w:val="28"/>
          <w:lang w:eastAsia="ru-RU"/>
        </w:rPr>
        <w:softHyphen/>
        <w:t>ствие между ре</w:t>
      </w:r>
      <w:r w:rsidRPr="00F3733D">
        <w:rPr>
          <w:rFonts w:eastAsia="Times New Roman" w:cs="Times New Roman"/>
          <w:szCs w:val="28"/>
          <w:lang w:eastAsia="ru-RU"/>
        </w:rPr>
        <w:softHyphen/>
        <w:t>а</w:t>
      </w:r>
      <w:r w:rsidRPr="00F3733D">
        <w:rPr>
          <w:rFonts w:eastAsia="Times New Roman" w:cs="Times New Roman"/>
          <w:szCs w:val="28"/>
          <w:lang w:eastAsia="ru-RU"/>
        </w:rPr>
        <w:softHyphen/>
        <w:t>ги</w:t>
      </w:r>
      <w:r w:rsidRPr="00F3733D">
        <w:rPr>
          <w:rFonts w:eastAsia="Times New Roman" w:cs="Times New Roman"/>
          <w:szCs w:val="28"/>
          <w:lang w:eastAsia="ru-RU"/>
        </w:rPr>
        <w:softHyphen/>
        <w:t>ру</w:t>
      </w:r>
      <w:r w:rsidRPr="00F3733D">
        <w:rPr>
          <w:rFonts w:eastAsia="Times New Roman" w:cs="Times New Roman"/>
          <w:szCs w:val="28"/>
          <w:lang w:eastAsia="ru-RU"/>
        </w:rPr>
        <w:softHyphen/>
        <w:t>ю</w:t>
      </w:r>
      <w:r w:rsidRPr="00F3733D">
        <w:rPr>
          <w:rFonts w:eastAsia="Times New Roman" w:cs="Times New Roman"/>
          <w:szCs w:val="28"/>
          <w:lang w:eastAsia="ru-RU"/>
        </w:rPr>
        <w:softHyphen/>
        <w:t>щи</w:t>
      </w:r>
      <w:r w:rsidRPr="00F3733D">
        <w:rPr>
          <w:rFonts w:eastAsia="Times New Roman" w:cs="Times New Roman"/>
          <w:szCs w:val="28"/>
          <w:lang w:eastAsia="ru-RU"/>
        </w:rPr>
        <w:softHyphen/>
        <w:t>ми ве</w:t>
      </w:r>
      <w:r w:rsidRPr="00F3733D">
        <w:rPr>
          <w:rFonts w:eastAsia="Times New Roman" w:cs="Times New Roman"/>
          <w:szCs w:val="28"/>
          <w:lang w:eastAsia="ru-RU"/>
        </w:rPr>
        <w:softHyphen/>
        <w:t>ще</w:t>
      </w:r>
      <w:r w:rsidRPr="00F3733D">
        <w:rPr>
          <w:rFonts w:eastAsia="Times New Roman" w:cs="Times New Roman"/>
          <w:szCs w:val="28"/>
          <w:lang w:eastAsia="ru-RU"/>
        </w:rPr>
        <w:softHyphen/>
        <w:t>ства</w:t>
      </w:r>
      <w:r w:rsidRPr="00F3733D">
        <w:rPr>
          <w:rFonts w:eastAsia="Times New Roman" w:cs="Times New Roman"/>
          <w:szCs w:val="28"/>
          <w:lang w:eastAsia="ru-RU"/>
        </w:rPr>
        <w:softHyphen/>
        <w:t>ми и ор</w:t>
      </w:r>
      <w:r w:rsidRPr="00F3733D">
        <w:rPr>
          <w:rFonts w:eastAsia="Times New Roman" w:cs="Times New Roman"/>
          <w:szCs w:val="28"/>
          <w:lang w:eastAsia="ru-RU"/>
        </w:rPr>
        <w:softHyphen/>
        <w:t>га</w:t>
      </w:r>
      <w:r w:rsidRPr="00F3733D">
        <w:rPr>
          <w:rFonts w:eastAsia="Times New Roman" w:cs="Times New Roman"/>
          <w:szCs w:val="28"/>
          <w:lang w:eastAsia="ru-RU"/>
        </w:rPr>
        <w:softHyphen/>
        <w:t>ни</w:t>
      </w:r>
      <w:r w:rsidRPr="00F3733D">
        <w:rPr>
          <w:rFonts w:eastAsia="Times New Roman" w:cs="Times New Roman"/>
          <w:szCs w:val="28"/>
          <w:lang w:eastAsia="ru-RU"/>
        </w:rPr>
        <w:softHyphen/>
        <w:t>че</w:t>
      </w:r>
      <w:r w:rsidRPr="00F3733D">
        <w:rPr>
          <w:rFonts w:eastAsia="Times New Roman" w:cs="Times New Roman"/>
          <w:szCs w:val="28"/>
          <w:lang w:eastAsia="ru-RU"/>
        </w:rPr>
        <w:softHyphen/>
        <w:t>ским продуктом, ко</w:t>
      </w:r>
      <w:r w:rsidRPr="00F3733D">
        <w:rPr>
          <w:rFonts w:eastAsia="Times New Roman" w:cs="Times New Roman"/>
          <w:szCs w:val="28"/>
          <w:lang w:eastAsia="ru-RU"/>
        </w:rPr>
        <w:softHyphen/>
        <w:t>то</w:t>
      </w:r>
      <w:r w:rsidRPr="00F3733D">
        <w:rPr>
          <w:rFonts w:eastAsia="Times New Roman" w:cs="Times New Roman"/>
          <w:szCs w:val="28"/>
          <w:lang w:eastAsia="ru-RU"/>
        </w:rPr>
        <w:softHyphen/>
        <w:t>рый пре</w:t>
      </w:r>
      <w:r w:rsidRPr="00F3733D">
        <w:rPr>
          <w:rFonts w:eastAsia="Times New Roman" w:cs="Times New Roman"/>
          <w:szCs w:val="28"/>
          <w:lang w:eastAsia="ru-RU"/>
        </w:rPr>
        <w:softHyphen/>
        <w:t>иму</w:t>
      </w:r>
      <w:r w:rsidRPr="00F3733D">
        <w:rPr>
          <w:rFonts w:eastAsia="Times New Roman" w:cs="Times New Roman"/>
          <w:szCs w:val="28"/>
          <w:lang w:eastAsia="ru-RU"/>
        </w:rPr>
        <w:softHyphen/>
        <w:t>ще</w:t>
      </w:r>
      <w:r w:rsidRPr="00F3733D">
        <w:rPr>
          <w:rFonts w:eastAsia="Times New Roman" w:cs="Times New Roman"/>
          <w:szCs w:val="28"/>
          <w:lang w:eastAsia="ru-RU"/>
        </w:rPr>
        <w:softHyphen/>
        <w:t>ствен</w:t>
      </w:r>
      <w:r w:rsidRPr="00F3733D">
        <w:rPr>
          <w:rFonts w:eastAsia="Times New Roman" w:cs="Times New Roman"/>
          <w:szCs w:val="28"/>
          <w:lang w:eastAsia="ru-RU"/>
        </w:rPr>
        <w:softHyphen/>
        <w:t>но об</w:t>
      </w:r>
      <w:r w:rsidRPr="00F3733D">
        <w:rPr>
          <w:rFonts w:eastAsia="Times New Roman" w:cs="Times New Roman"/>
          <w:szCs w:val="28"/>
          <w:lang w:eastAsia="ru-RU"/>
        </w:rPr>
        <w:softHyphen/>
        <w:t>ра</w:t>
      </w:r>
      <w:r w:rsidRPr="00F3733D">
        <w:rPr>
          <w:rFonts w:eastAsia="Times New Roman" w:cs="Times New Roman"/>
          <w:szCs w:val="28"/>
          <w:lang w:eastAsia="ru-RU"/>
        </w:rPr>
        <w:softHyphen/>
        <w:t>зу</w:t>
      </w:r>
      <w:r w:rsidRPr="00F3733D">
        <w:rPr>
          <w:rFonts w:eastAsia="Times New Roman" w:cs="Times New Roman"/>
          <w:szCs w:val="28"/>
          <w:lang w:eastAsia="ru-RU"/>
        </w:rPr>
        <w:softHyphen/>
        <w:t>ет</w:t>
      </w:r>
      <w:r w:rsidRPr="00F3733D">
        <w:rPr>
          <w:rFonts w:eastAsia="Times New Roman" w:cs="Times New Roman"/>
          <w:szCs w:val="28"/>
          <w:lang w:eastAsia="ru-RU"/>
        </w:rPr>
        <w:softHyphen/>
        <w:t>ся при вза</w:t>
      </w:r>
      <w:r w:rsidRPr="00F3733D">
        <w:rPr>
          <w:rFonts w:eastAsia="Times New Roman" w:cs="Times New Roman"/>
          <w:szCs w:val="28"/>
          <w:lang w:eastAsia="ru-RU"/>
        </w:rPr>
        <w:softHyphen/>
        <w:t>и</w:t>
      </w:r>
      <w:r w:rsidRPr="00F3733D">
        <w:rPr>
          <w:rFonts w:eastAsia="Times New Roman" w:cs="Times New Roman"/>
          <w:szCs w:val="28"/>
          <w:lang w:eastAsia="ru-RU"/>
        </w:rPr>
        <w:softHyphen/>
        <w:t>мо</w:t>
      </w:r>
      <w:r w:rsidRPr="00F3733D">
        <w:rPr>
          <w:rFonts w:eastAsia="Times New Roman" w:cs="Times New Roman"/>
          <w:szCs w:val="28"/>
          <w:lang w:eastAsia="ru-RU"/>
        </w:rPr>
        <w:softHyphen/>
        <w:t>дей</w:t>
      </w:r>
      <w:r w:rsidRPr="00F3733D">
        <w:rPr>
          <w:rFonts w:eastAsia="Times New Roman" w:cs="Times New Roman"/>
          <w:szCs w:val="28"/>
          <w:lang w:eastAsia="ru-RU"/>
        </w:rPr>
        <w:softHyphen/>
        <w:t>ствии этих веществ: к каждой позиции, обозначенной буквой, подберите соответствующую позицию, обозначенную цифрой.</w:t>
      </w:r>
    </w:p>
    <w:tbl>
      <w:tblPr>
        <w:tblW w:w="9035" w:type="dxa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4298"/>
        <w:gridCol w:w="439"/>
        <w:gridCol w:w="4298"/>
      </w:tblGrid>
      <w:tr w:rsidR="009B5258" w:rsidRPr="00547373" w:rsidTr="003F36FA">
        <w:trPr>
          <w:trHeight w:val="664"/>
          <w:tblCellSpacing w:w="0" w:type="dxa"/>
        </w:trPr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РЕАГИРУЮЩИЕ ВЕЩЕСТВА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ПРОДУКТ ВЗАИМОДЕЙСТВИЯ</w:t>
            </w:r>
          </w:p>
        </w:tc>
      </w:tr>
      <w:tr w:rsidR="009B5258" w:rsidRPr="00547373" w:rsidTr="003F36FA">
        <w:trPr>
          <w:trHeight w:val="3731"/>
          <w:tblCellSpacing w:w="0" w:type="dxa"/>
        </w:trPr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А) бен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зол и хлор </w:t>
            </w:r>
            <w:r w:rsidRPr="00547373"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52450" cy="180975"/>
                  <wp:effectExtent l="19050" t="0" r="0" b="0"/>
                  <wp:docPr id="6" name="Рисунок 6" descr="https://fsd.multiurok.ru/html/2020/02/07/s_5e3d52e2106a5/1345148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multiurok.ru/html/2020/02/07/s_5e3d52e2106a5/1345148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Б) цик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ло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про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пан и водород</w:t>
            </w:r>
          </w:p>
          <w:p w:rsidR="009B5258" w:rsidRPr="00547373" w:rsidRDefault="0035690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В)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пропен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и водород</w:t>
            </w:r>
          </w:p>
          <w:p w:rsidR="009B5258" w:rsidRPr="00547373" w:rsidRDefault="0035690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 бензол</w:t>
            </w:r>
            <w:r w:rsidR="009B5258" w:rsidRPr="00547373">
              <w:rPr>
                <w:rFonts w:eastAsia="Times New Roman" w:cs="Times New Roman"/>
                <w:szCs w:val="28"/>
                <w:lang w:eastAsia="ru-RU"/>
              </w:rPr>
              <w:t xml:space="preserve"> и водород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 xml:space="preserve">1) </w:t>
            </w:r>
            <w:proofErr w:type="spellStart"/>
            <w:r w:rsidRPr="00547373">
              <w:rPr>
                <w:rFonts w:eastAsia="Times New Roman" w:cs="Times New Roman"/>
                <w:szCs w:val="28"/>
                <w:lang w:eastAsia="ru-RU"/>
              </w:rPr>
              <w:t>пропен</w:t>
            </w:r>
            <w:proofErr w:type="spellEnd"/>
          </w:p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2) пропан</w:t>
            </w:r>
          </w:p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3) хлорбензол</w:t>
            </w:r>
          </w:p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 xml:space="preserve">4) </w:t>
            </w:r>
            <w:proofErr w:type="spellStart"/>
            <w:r w:rsidRPr="00547373">
              <w:rPr>
                <w:rFonts w:eastAsia="Times New Roman" w:cs="Times New Roman"/>
                <w:szCs w:val="28"/>
                <w:lang w:eastAsia="ru-RU"/>
              </w:rPr>
              <w:t>гексахлорциклогексан</w:t>
            </w:r>
            <w:proofErr w:type="spellEnd"/>
          </w:p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5) ксилол</w:t>
            </w:r>
          </w:p>
          <w:p w:rsidR="009B5258" w:rsidRPr="00547373" w:rsidRDefault="0035690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6) </w:t>
            </w:r>
            <w:r w:rsidR="009B5258" w:rsidRPr="00547373">
              <w:rPr>
                <w:rFonts w:eastAsia="Times New Roman" w:cs="Times New Roman"/>
                <w:szCs w:val="28"/>
                <w:lang w:eastAsia="ru-RU"/>
              </w:rPr>
              <w:t>циклогексан</w:t>
            </w:r>
          </w:p>
        </w:tc>
      </w:tr>
    </w:tbl>
    <w:p w:rsidR="009B5258" w:rsidRPr="00F3733D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8"/>
          <w:lang w:eastAsia="ru-RU"/>
        </w:rPr>
      </w:pPr>
      <w:r w:rsidRPr="00F3733D">
        <w:rPr>
          <w:rFonts w:eastAsia="Times New Roman" w:cs="Times New Roman"/>
          <w:sz w:val="24"/>
          <w:szCs w:val="28"/>
          <w:lang w:eastAsia="ru-RU"/>
        </w:rPr>
        <w:t>Запишите в ответ цифры, рас</w:t>
      </w:r>
      <w:r w:rsidRPr="00F3733D">
        <w:rPr>
          <w:rFonts w:eastAsia="Times New Roman" w:cs="Times New Roman"/>
          <w:sz w:val="24"/>
          <w:szCs w:val="28"/>
          <w:lang w:eastAsia="ru-RU"/>
        </w:rPr>
        <w:softHyphen/>
        <w:t>по</w:t>
      </w:r>
      <w:r w:rsidRPr="00F3733D">
        <w:rPr>
          <w:rFonts w:eastAsia="Times New Roman" w:cs="Times New Roman"/>
          <w:sz w:val="24"/>
          <w:szCs w:val="28"/>
          <w:lang w:eastAsia="ru-RU"/>
        </w:rPr>
        <w:softHyphen/>
        <w:t>ло</w:t>
      </w:r>
      <w:r w:rsidRPr="00F3733D">
        <w:rPr>
          <w:rFonts w:eastAsia="Times New Roman" w:cs="Times New Roman"/>
          <w:sz w:val="24"/>
          <w:szCs w:val="28"/>
          <w:lang w:eastAsia="ru-RU"/>
        </w:rPr>
        <w:softHyphen/>
        <w:t>жив их в порядке, со</w:t>
      </w:r>
      <w:r w:rsidRPr="00F3733D">
        <w:rPr>
          <w:rFonts w:eastAsia="Times New Roman" w:cs="Times New Roman"/>
          <w:sz w:val="24"/>
          <w:szCs w:val="28"/>
          <w:lang w:eastAsia="ru-RU"/>
        </w:rPr>
        <w:softHyphen/>
        <w:t>от</w:t>
      </w:r>
      <w:r w:rsidRPr="00F3733D">
        <w:rPr>
          <w:rFonts w:eastAsia="Times New Roman" w:cs="Times New Roman"/>
          <w:sz w:val="24"/>
          <w:szCs w:val="28"/>
          <w:lang w:eastAsia="ru-RU"/>
        </w:rPr>
        <w:softHyphen/>
        <w:t>вет</w:t>
      </w:r>
      <w:r w:rsidRPr="00F3733D">
        <w:rPr>
          <w:rFonts w:eastAsia="Times New Roman" w:cs="Times New Roman"/>
          <w:sz w:val="24"/>
          <w:szCs w:val="28"/>
          <w:lang w:eastAsia="ru-RU"/>
        </w:rPr>
        <w:softHyphen/>
        <w:t>ству</w:t>
      </w:r>
      <w:r w:rsidRPr="00F3733D">
        <w:rPr>
          <w:rFonts w:eastAsia="Times New Roman" w:cs="Times New Roman"/>
          <w:sz w:val="24"/>
          <w:szCs w:val="28"/>
          <w:lang w:eastAsia="ru-RU"/>
        </w:rPr>
        <w:softHyphen/>
        <w:t>ю</w:t>
      </w:r>
      <w:r w:rsidRPr="00F3733D">
        <w:rPr>
          <w:rFonts w:eastAsia="Times New Roman" w:cs="Times New Roman"/>
          <w:sz w:val="24"/>
          <w:szCs w:val="28"/>
          <w:lang w:eastAsia="ru-RU"/>
        </w:rPr>
        <w:softHyphen/>
        <w:t>щем буквам. </w:t>
      </w:r>
    </w:p>
    <w:tbl>
      <w:tblPr>
        <w:tblW w:w="1800" w:type="dxa"/>
        <w:jc w:val="center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444"/>
        <w:gridCol w:w="456"/>
        <w:gridCol w:w="456"/>
        <w:gridCol w:w="444"/>
      </w:tblGrid>
      <w:tr w:rsidR="009B5258" w:rsidRPr="00547373" w:rsidTr="00F3733D">
        <w:trPr>
          <w:tblCellSpacing w:w="0" w:type="dxa"/>
          <w:jc w:val="center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A</w:t>
            </w:r>
          </w:p>
        </w:tc>
        <w:tc>
          <w:tcPr>
            <w:tcW w:w="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Б</w:t>
            </w:r>
          </w:p>
        </w:tc>
        <w:tc>
          <w:tcPr>
            <w:tcW w:w="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В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Г</w:t>
            </w:r>
          </w:p>
        </w:tc>
      </w:tr>
      <w:tr w:rsidR="009B5258" w:rsidRPr="00547373" w:rsidTr="00F3733D">
        <w:trPr>
          <w:trHeight w:val="50"/>
          <w:tblCellSpacing w:w="0" w:type="dxa"/>
          <w:jc w:val="center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5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5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5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5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</w:tbl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</w:p>
    <w:p w:rsidR="009B5258" w:rsidRPr="00D44ED1" w:rsidRDefault="009B5258" w:rsidP="009B5258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D44ED1">
        <w:rPr>
          <w:rFonts w:eastAsia="Times New Roman" w:cs="Times New Roman"/>
          <w:szCs w:val="28"/>
          <w:lang w:eastAsia="ru-RU"/>
        </w:rPr>
        <w:lastRenderedPageBreak/>
        <w:t>Из предложенного перечня выберите две реакции замещения.</w:t>
      </w:r>
    </w:p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>1) </w:t>
      </w:r>
      <w:r w:rsidRPr="00547373">
        <w:rPr>
          <w:rFonts w:eastAsia="Times New Roman" w:cs="Times New Roman"/>
          <w:noProof/>
          <w:szCs w:val="28"/>
          <w:lang w:eastAsia="ru-RU"/>
        </w:rPr>
        <w:drawing>
          <wp:inline distT="0" distB="0" distL="0" distR="0">
            <wp:extent cx="2960370" cy="172085"/>
            <wp:effectExtent l="19050" t="0" r="0" b="0"/>
            <wp:docPr id="7" name="Рисунок 7" descr="https://fsd.multiurok.ru/html/2020/02/07/s_5e3d52e2106a5/1345148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0/02/07/s_5e3d52e2106a5/1345148_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7373">
        <w:rPr>
          <w:rFonts w:eastAsia="Times New Roman" w:cs="Times New Roman"/>
          <w:szCs w:val="28"/>
          <w:lang w:eastAsia="ru-RU"/>
        </w:rPr>
        <w:t xml:space="preserve"> </w:t>
      </w:r>
    </w:p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>2) </w:t>
      </w:r>
      <w:r w:rsidRPr="00547373">
        <w:rPr>
          <w:rFonts w:eastAsia="Times New Roman" w:cs="Times New Roman"/>
          <w:noProof/>
          <w:szCs w:val="28"/>
          <w:lang w:eastAsia="ru-RU"/>
        </w:rPr>
        <w:drawing>
          <wp:inline distT="0" distB="0" distL="0" distR="0">
            <wp:extent cx="1792605" cy="172085"/>
            <wp:effectExtent l="19050" t="0" r="0" b="0"/>
            <wp:docPr id="8" name="Рисунок 8" descr="https://fsd.multiurok.ru/html/2020/02/07/s_5e3d52e2106a5/1345148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20/02/07/s_5e3d52e2106a5/1345148_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7373">
        <w:rPr>
          <w:rFonts w:eastAsia="Times New Roman" w:cs="Times New Roman"/>
          <w:szCs w:val="28"/>
          <w:lang w:eastAsia="ru-RU"/>
        </w:rPr>
        <w:t xml:space="preserve"> </w:t>
      </w:r>
    </w:p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>3) </w:t>
      </w:r>
      <w:r w:rsidRPr="00547373">
        <w:rPr>
          <w:rFonts w:eastAsia="Times New Roman" w:cs="Times New Roman"/>
          <w:noProof/>
          <w:szCs w:val="28"/>
          <w:lang w:eastAsia="ru-RU"/>
        </w:rPr>
        <w:drawing>
          <wp:inline distT="0" distB="0" distL="0" distR="0">
            <wp:extent cx="3585210" cy="172085"/>
            <wp:effectExtent l="19050" t="0" r="0" b="0"/>
            <wp:docPr id="9" name="Рисунок 9" descr="https://fsd.multiurok.ru/html/2020/02/07/s_5e3d52e2106a5/1345148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20/02/07/s_5e3d52e2106a5/1345148_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210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7373">
        <w:rPr>
          <w:rFonts w:eastAsia="Times New Roman" w:cs="Times New Roman"/>
          <w:szCs w:val="28"/>
          <w:lang w:eastAsia="ru-RU"/>
        </w:rPr>
        <w:t xml:space="preserve"> </w:t>
      </w:r>
    </w:p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>4) </w:t>
      </w:r>
      <w:r w:rsidRPr="00547373">
        <w:rPr>
          <w:rFonts w:eastAsia="Times New Roman" w:cs="Times New Roman"/>
          <w:noProof/>
          <w:szCs w:val="28"/>
          <w:lang w:eastAsia="ru-RU"/>
        </w:rPr>
        <w:drawing>
          <wp:inline distT="0" distB="0" distL="0" distR="0">
            <wp:extent cx="2127250" cy="172085"/>
            <wp:effectExtent l="19050" t="0" r="6350" b="0"/>
            <wp:docPr id="10" name="Рисунок 10" descr="https://fsd.multiurok.ru/html/2020/02/07/s_5e3d52e2106a5/1345148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20/02/07/s_5e3d52e2106a5/1345148_1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7373">
        <w:rPr>
          <w:rFonts w:eastAsia="Times New Roman" w:cs="Times New Roman"/>
          <w:szCs w:val="28"/>
          <w:lang w:eastAsia="ru-RU"/>
        </w:rPr>
        <w:t xml:space="preserve"> </w:t>
      </w:r>
    </w:p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>5) </w:t>
      </w:r>
      <w:r w:rsidRPr="00547373">
        <w:rPr>
          <w:rFonts w:eastAsia="Times New Roman" w:cs="Times New Roman"/>
          <w:noProof/>
          <w:szCs w:val="28"/>
          <w:lang w:eastAsia="ru-RU"/>
        </w:rPr>
        <w:drawing>
          <wp:inline distT="0" distB="0" distL="0" distR="0">
            <wp:extent cx="2236470" cy="172085"/>
            <wp:effectExtent l="19050" t="0" r="0" b="0"/>
            <wp:docPr id="11" name="Рисунок 11" descr="https://fsd.multiurok.ru/html/2020/02/07/s_5e3d52e2106a5/1345148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20/02/07/s_5e3d52e2106a5/1345148_1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7373">
        <w:rPr>
          <w:rFonts w:eastAsia="Times New Roman" w:cs="Times New Roman"/>
          <w:szCs w:val="28"/>
          <w:lang w:eastAsia="ru-RU"/>
        </w:rPr>
        <w:t xml:space="preserve"> </w:t>
      </w:r>
    </w:p>
    <w:p w:rsidR="009B5258" w:rsidRPr="00D44ED1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8"/>
          <w:lang w:eastAsia="ru-RU"/>
        </w:rPr>
      </w:pPr>
      <w:r w:rsidRPr="00D44ED1">
        <w:rPr>
          <w:rFonts w:eastAsia="Times New Roman" w:cs="Times New Roman"/>
          <w:sz w:val="24"/>
          <w:szCs w:val="28"/>
          <w:lang w:eastAsia="ru-RU"/>
        </w:rPr>
        <w:t>Запишите в поле ответа номера выбранных реакций.</w:t>
      </w:r>
    </w:p>
    <w:tbl>
      <w:tblPr>
        <w:tblW w:w="3160" w:type="dxa"/>
        <w:jc w:val="center"/>
        <w:tblCellSpacing w:w="0" w:type="dxa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1580"/>
        <w:gridCol w:w="1580"/>
      </w:tblGrid>
      <w:tr w:rsidR="00D44ED1" w:rsidRPr="00547373" w:rsidTr="006E1399">
        <w:trPr>
          <w:trHeight w:val="326"/>
          <w:tblCellSpacing w:w="0" w:type="dxa"/>
          <w:jc w:val="center"/>
        </w:trPr>
        <w:tc>
          <w:tcPr>
            <w:tcW w:w="1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ED1" w:rsidRPr="00547373" w:rsidRDefault="00D44ED1" w:rsidP="006E139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ED1" w:rsidRPr="00547373" w:rsidRDefault="00D44ED1" w:rsidP="006E139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</w:p>
    <w:p w:rsidR="009B5258" w:rsidRPr="00D44ED1" w:rsidRDefault="009B5258" w:rsidP="009B5258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D44ED1">
        <w:rPr>
          <w:rFonts w:eastAsia="Times New Roman" w:cs="Times New Roman"/>
          <w:szCs w:val="28"/>
          <w:lang w:eastAsia="ru-RU"/>
        </w:rPr>
        <w:t>Установите со</w:t>
      </w:r>
      <w:r w:rsidRPr="00D44ED1">
        <w:rPr>
          <w:rFonts w:eastAsia="Times New Roman" w:cs="Times New Roman"/>
          <w:szCs w:val="28"/>
          <w:lang w:eastAsia="ru-RU"/>
        </w:rPr>
        <w:softHyphen/>
        <w:t>от</w:t>
      </w:r>
      <w:r w:rsidRPr="00D44ED1">
        <w:rPr>
          <w:rFonts w:eastAsia="Times New Roman" w:cs="Times New Roman"/>
          <w:szCs w:val="28"/>
          <w:lang w:eastAsia="ru-RU"/>
        </w:rPr>
        <w:softHyphen/>
        <w:t>вет</w:t>
      </w:r>
      <w:r w:rsidRPr="00D44ED1">
        <w:rPr>
          <w:rFonts w:eastAsia="Times New Roman" w:cs="Times New Roman"/>
          <w:szCs w:val="28"/>
          <w:lang w:eastAsia="ru-RU"/>
        </w:rPr>
        <w:softHyphen/>
        <w:t>ствие между при</w:t>
      </w:r>
      <w:r w:rsidRPr="00D44ED1">
        <w:rPr>
          <w:rFonts w:eastAsia="Times New Roman" w:cs="Times New Roman"/>
          <w:szCs w:val="28"/>
          <w:lang w:eastAsia="ru-RU"/>
        </w:rPr>
        <w:softHyphen/>
        <w:t>зна</w:t>
      </w:r>
      <w:r w:rsidRPr="00D44ED1">
        <w:rPr>
          <w:rFonts w:eastAsia="Times New Roman" w:cs="Times New Roman"/>
          <w:szCs w:val="28"/>
          <w:lang w:eastAsia="ru-RU"/>
        </w:rPr>
        <w:softHyphen/>
        <w:t>ка</w:t>
      </w:r>
      <w:r w:rsidRPr="00D44ED1">
        <w:rPr>
          <w:rFonts w:eastAsia="Times New Roman" w:cs="Times New Roman"/>
          <w:szCs w:val="28"/>
          <w:lang w:eastAsia="ru-RU"/>
        </w:rPr>
        <w:softHyphen/>
        <w:t>ми ка</w:t>
      </w:r>
      <w:r w:rsidRPr="00D44ED1">
        <w:rPr>
          <w:rFonts w:eastAsia="Times New Roman" w:cs="Times New Roman"/>
          <w:szCs w:val="28"/>
          <w:lang w:eastAsia="ru-RU"/>
        </w:rPr>
        <w:softHyphen/>
        <w:t>че</w:t>
      </w:r>
      <w:r w:rsidRPr="00D44ED1">
        <w:rPr>
          <w:rFonts w:eastAsia="Times New Roman" w:cs="Times New Roman"/>
          <w:szCs w:val="28"/>
          <w:lang w:eastAsia="ru-RU"/>
        </w:rPr>
        <w:softHyphen/>
        <w:t>ствен</w:t>
      </w:r>
      <w:r w:rsidRPr="00D44ED1">
        <w:rPr>
          <w:rFonts w:eastAsia="Times New Roman" w:cs="Times New Roman"/>
          <w:szCs w:val="28"/>
          <w:lang w:eastAsia="ru-RU"/>
        </w:rPr>
        <w:softHyphen/>
        <w:t>ной хи</w:t>
      </w:r>
      <w:r w:rsidRPr="00D44ED1">
        <w:rPr>
          <w:rFonts w:eastAsia="Times New Roman" w:cs="Times New Roman"/>
          <w:szCs w:val="28"/>
          <w:lang w:eastAsia="ru-RU"/>
        </w:rPr>
        <w:softHyphen/>
        <w:t>ми</w:t>
      </w:r>
      <w:r w:rsidRPr="00D44ED1">
        <w:rPr>
          <w:rFonts w:eastAsia="Times New Roman" w:cs="Times New Roman"/>
          <w:szCs w:val="28"/>
          <w:lang w:eastAsia="ru-RU"/>
        </w:rPr>
        <w:softHyphen/>
        <w:t>че</w:t>
      </w:r>
      <w:r w:rsidRPr="00D44ED1">
        <w:rPr>
          <w:rFonts w:eastAsia="Times New Roman" w:cs="Times New Roman"/>
          <w:szCs w:val="28"/>
          <w:lang w:eastAsia="ru-RU"/>
        </w:rPr>
        <w:softHyphen/>
        <w:t>ской ре</w:t>
      </w:r>
      <w:r w:rsidRPr="00D44ED1">
        <w:rPr>
          <w:rFonts w:eastAsia="Times New Roman" w:cs="Times New Roman"/>
          <w:szCs w:val="28"/>
          <w:lang w:eastAsia="ru-RU"/>
        </w:rPr>
        <w:softHyphen/>
        <w:t>ак</w:t>
      </w:r>
      <w:r w:rsidRPr="00D44ED1">
        <w:rPr>
          <w:rFonts w:eastAsia="Times New Roman" w:cs="Times New Roman"/>
          <w:szCs w:val="28"/>
          <w:lang w:eastAsia="ru-RU"/>
        </w:rPr>
        <w:softHyphen/>
        <w:t>ции и веществами, ко</w:t>
      </w:r>
      <w:r w:rsidRPr="00D44ED1">
        <w:rPr>
          <w:rFonts w:eastAsia="Times New Roman" w:cs="Times New Roman"/>
          <w:szCs w:val="28"/>
          <w:lang w:eastAsia="ru-RU"/>
        </w:rPr>
        <w:softHyphen/>
        <w:t>то</w:t>
      </w:r>
      <w:r w:rsidRPr="00D44ED1">
        <w:rPr>
          <w:rFonts w:eastAsia="Times New Roman" w:cs="Times New Roman"/>
          <w:szCs w:val="28"/>
          <w:lang w:eastAsia="ru-RU"/>
        </w:rPr>
        <w:softHyphen/>
        <w:t>рые дают эту реакцию: к каждой позиции, обозначенной буквой, подберите соответствующую позицию, обозначенную цифрой.</w:t>
      </w:r>
    </w:p>
    <w:tbl>
      <w:tblPr>
        <w:tblW w:w="8711" w:type="dxa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6162"/>
        <w:gridCol w:w="109"/>
        <w:gridCol w:w="2440"/>
      </w:tblGrid>
      <w:tr w:rsidR="009B5258" w:rsidRPr="00547373" w:rsidTr="00D44ED1">
        <w:trPr>
          <w:trHeight w:val="233"/>
          <w:tblCellSpacing w:w="0" w:type="dxa"/>
        </w:trPr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ПРИЗНАКИ РЕАКЦИИ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ВЕЩЕСТВА</w:t>
            </w:r>
          </w:p>
        </w:tc>
      </w:tr>
      <w:tr w:rsidR="009B5258" w:rsidRPr="00547373" w:rsidTr="00D44ED1">
        <w:trPr>
          <w:trHeight w:val="4694"/>
          <w:tblCellSpacing w:w="0" w:type="dxa"/>
        </w:trPr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А) Ис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чез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но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ве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ние окрас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ки рас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тво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ра и вы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па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де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ние бе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ло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го осадка</w:t>
            </w:r>
          </w:p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 xml:space="preserve">Б) </w:t>
            </w:r>
            <w:r w:rsidR="0096458D">
              <w:rPr>
                <w:rFonts w:eastAsia="Times New Roman" w:cs="Times New Roman"/>
                <w:szCs w:val="28"/>
                <w:lang w:eastAsia="ru-RU"/>
              </w:rPr>
              <w:t>Появление синего окрашивания вещества</w:t>
            </w:r>
          </w:p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В) Обес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цве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чи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ва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ние рас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тво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ра без вы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па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де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ния осадка</w:t>
            </w:r>
          </w:p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Г) Об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ра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зо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ва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ние рас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тво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 xml:space="preserve">ра </w:t>
            </w:r>
            <w:r w:rsidR="00D44ED1">
              <w:rPr>
                <w:rFonts w:eastAsia="Times New Roman" w:cs="Times New Roman"/>
                <w:szCs w:val="28"/>
                <w:lang w:eastAsia="ru-RU"/>
              </w:rPr>
              <w:t>с ин</w:t>
            </w:r>
            <w:r w:rsidR="00D44ED1">
              <w:rPr>
                <w:rFonts w:eastAsia="Times New Roman" w:cs="Times New Roman"/>
                <w:szCs w:val="28"/>
                <w:lang w:eastAsia="ru-RU"/>
              </w:rPr>
              <w:softHyphen/>
              <w:t>тен</w:t>
            </w:r>
            <w:r w:rsidR="00D44ED1">
              <w:rPr>
                <w:rFonts w:eastAsia="Times New Roman" w:cs="Times New Roman"/>
                <w:szCs w:val="28"/>
                <w:lang w:eastAsia="ru-RU"/>
              </w:rPr>
              <w:softHyphen/>
              <w:t>сив</w:t>
            </w:r>
            <w:r w:rsidR="00D44ED1">
              <w:rPr>
                <w:rFonts w:eastAsia="Times New Roman" w:cs="Times New Roman"/>
                <w:szCs w:val="28"/>
                <w:lang w:eastAsia="ru-RU"/>
              </w:rPr>
              <w:softHyphen/>
              <w:t>ной синей окрас</w:t>
            </w:r>
            <w:r w:rsidR="00D44ED1">
              <w:rPr>
                <w:rFonts w:eastAsia="Times New Roman" w:cs="Times New Roman"/>
                <w:szCs w:val="28"/>
                <w:lang w:eastAsia="ru-RU"/>
              </w:rPr>
              <w:softHyphen/>
              <w:t>ки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 xml:space="preserve">1) </w:t>
            </w:r>
            <w:r w:rsidR="0096458D">
              <w:rPr>
                <w:rFonts w:eastAsia="Times New Roman" w:cs="Times New Roman"/>
                <w:szCs w:val="28"/>
                <w:lang w:eastAsia="ru-RU"/>
              </w:rPr>
              <w:t>Крахмальный клейстер и йодная вода</w:t>
            </w:r>
          </w:p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2) Фенол и бром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ная вода</w:t>
            </w:r>
          </w:p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3) Рас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твор лак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му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са и ук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сус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ная кислота</w:t>
            </w:r>
          </w:p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 xml:space="preserve">4) </w:t>
            </w:r>
            <w:proofErr w:type="spellStart"/>
            <w:r w:rsidRPr="00547373">
              <w:rPr>
                <w:rFonts w:eastAsia="Times New Roman" w:cs="Times New Roman"/>
                <w:szCs w:val="28"/>
                <w:lang w:eastAsia="ru-RU"/>
              </w:rPr>
              <w:t>Про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пен</w:t>
            </w:r>
            <w:proofErr w:type="spellEnd"/>
            <w:r w:rsidRPr="00547373">
              <w:rPr>
                <w:rFonts w:eastAsia="Times New Roman" w:cs="Times New Roman"/>
                <w:szCs w:val="28"/>
                <w:lang w:eastAsia="ru-RU"/>
              </w:rPr>
              <w:t xml:space="preserve"> и бром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ная вода</w:t>
            </w:r>
          </w:p>
          <w:p w:rsidR="009B5258" w:rsidRPr="00547373" w:rsidRDefault="009B5258" w:rsidP="009B52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5) Эти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лен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гли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 xml:space="preserve">коль и </w:t>
            </w:r>
            <w:proofErr w:type="spellStart"/>
            <w:r w:rsidRPr="00547373">
              <w:rPr>
                <w:rFonts w:eastAsia="Times New Roman" w:cs="Times New Roman"/>
                <w:szCs w:val="28"/>
                <w:lang w:eastAsia="ru-RU"/>
              </w:rPr>
              <w:t>гид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рок</w:t>
            </w:r>
            <w:r w:rsidRPr="00547373">
              <w:rPr>
                <w:rFonts w:eastAsia="Times New Roman" w:cs="Times New Roman"/>
                <w:szCs w:val="28"/>
                <w:lang w:eastAsia="ru-RU"/>
              </w:rPr>
              <w:softHyphen/>
              <w:t>сид</w:t>
            </w:r>
            <w:proofErr w:type="spellEnd"/>
            <w:r w:rsidRPr="00547373">
              <w:rPr>
                <w:rFonts w:eastAsia="Times New Roman" w:cs="Times New Roman"/>
                <w:szCs w:val="28"/>
                <w:lang w:eastAsia="ru-RU"/>
              </w:rPr>
              <w:t xml:space="preserve"> меди (II)</w:t>
            </w:r>
          </w:p>
        </w:tc>
      </w:tr>
    </w:tbl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</w:p>
    <w:p w:rsidR="009B5258" w:rsidRPr="00D44ED1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8"/>
          <w:lang w:eastAsia="ru-RU"/>
        </w:rPr>
      </w:pPr>
      <w:r w:rsidRPr="00D44ED1">
        <w:rPr>
          <w:rFonts w:eastAsia="Times New Roman" w:cs="Times New Roman"/>
          <w:sz w:val="24"/>
          <w:szCs w:val="28"/>
          <w:lang w:eastAsia="ru-RU"/>
        </w:rPr>
        <w:t>Запишите в ответ цифры, рас</w:t>
      </w:r>
      <w:r w:rsidRPr="00D44ED1">
        <w:rPr>
          <w:rFonts w:eastAsia="Times New Roman" w:cs="Times New Roman"/>
          <w:sz w:val="24"/>
          <w:szCs w:val="28"/>
          <w:lang w:eastAsia="ru-RU"/>
        </w:rPr>
        <w:softHyphen/>
        <w:t>по</w:t>
      </w:r>
      <w:r w:rsidRPr="00D44ED1">
        <w:rPr>
          <w:rFonts w:eastAsia="Times New Roman" w:cs="Times New Roman"/>
          <w:sz w:val="24"/>
          <w:szCs w:val="28"/>
          <w:lang w:eastAsia="ru-RU"/>
        </w:rPr>
        <w:softHyphen/>
        <w:t>ло</w:t>
      </w:r>
      <w:r w:rsidRPr="00D44ED1">
        <w:rPr>
          <w:rFonts w:eastAsia="Times New Roman" w:cs="Times New Roman"/>
          <w:sz w:val="24"/>
          <w:szCs w:val="28"/>
          <w:lang w:eastAsia="ru-RU"/>
        </w:rPr>
        <w:softHyphen/>
        <w:t>жив их в порядке, со</w:t>
      </w:r>
      <w:r w:rsidRPr="00D44ED1">
        <w:rPr>
          <w:rFonts w:eastAsia="Times New Roman" w:cs="Times New Roman"/>
          <w:sz w:val="24"/>
          <w:szCs w:val="28"/>
          <w:lang w:eastAsia="ru-RU"/>
        </w:rPr>
        <w:softHyphen/>
        <w:t>от</w:t>
      </w:r>
      <w:r w:rsidRPr="00D44ED1">
        <w:rPr>
          <w:rFonts w:eastAsia="Times New Roman" w:cs="Times New Roman"/>
          <w:sz w:val="24"/>
          <w:szCs w:val="28"/>
          <w:lang w:eastAsia="ru-RU"/>
        </w:rPr>
        <w:softHyphen/>
        <w:t>вет</w:t>
      </w:r>
      <w:r w:rsidRPr="00D44ED1">
        <w:rPr>
          <w:rFonts w:eastAsia="Times New Roman" w:cs="Times New Roman"/>
          <w:sz w:val="24"/>
          <w:szCs w:val="28"/>
          <w:lang w:eastAsia="ru-RU"/>
        </w:rPr>
        <w:softHyphen/>
        <w:t>ству</w:t>
      </w:r>
      <w:r w:rsidRPr="00D44ED1">
        <w:rPr>
          <w:rFonts w:eastAsia="Times New Roman" w:cs="Times New Roman"/>
          <w:sz w:val="24"/>
          <w:szCs w:val="28"/>
          <w:lang w:eastAsia="ru-RU"/>
        </w:rPr>
        <w:softHyphen/>
        <w:t>ю</w:t>
      </w:r>
      <w:r w:rsidRPr="00D44ED1">
        <w:rPr>
          <w:rFonts w:eastAsia="Times New Roman" w:cs="Times New Roman"/>
          <w:sz w:val="24"/>
          <w:szCs w:val="28"/>
          <w:lang w:eastAsia="ru-RU"/>
        </w:rPr>
        <w:softHyphen/>
        <w:t>щем буквам: </w:t>
      </w:r>
    </w:p>
    <w:tbl>
      <w:tblPr>
        <w:tblW w:w="1800" w:type="dxa"/>
        <w:jc w:val="center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444"/>
        <w:gridCol w:w="456"/>
        <w:gridCol w:w="456"/>
        <w:gridCol w:w="444"/>
      </w:tblGrid>
      <w:tr w:rsidR="009B5258" w:rsidRPr="00547373" w:rsidTr="00D44ED1">
        <w:trPr>
          <w:tblCellSpacing w:w="0" w:type="dxa"/>
          <w:jc w:val="center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A</w:t>
            </w:r>
          </w:p>
        </w:tc>
        <w:tc>
          <w:tcPr>
            <w:tcW w:w="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Б</w:t>
            </w:r>
          </w:p>
        </w:tc>
        <w:tc>
          <w:tcPr>
            <w:tcW w:w="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В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Г</w:t>
            </w:r>
          </w:p>
        </w:tc>
      </w:tr>
      <w:tr w:rsidR="009B5258" w:rsidRPr="00547373" w:rsidTr="00D44ED1">
        <w:trPr>
          <w:trHeight w:val="50"/>
          <w:tblCellSpacing w:w="0" w:type="dxa"/>
          <w:jc w:val="center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5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5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5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B5258" w:rsidRPr="00547373" w:rsidRDefault="009B5258" w:rsidP="009B5258">
            <w:pPr>
              <w:spacing w:before="100" w:beforeAutospacing="1" w:after="100" w:afterAutospacing="1" w:line="5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54737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</w:tbl>
    <w:p w:rsidR="009B5258" w:rsidRDefault="008F4D60" w:rsidP="00F979A9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 </w:t>
      </w:r>
      <w:r w:rsidR="009B5258" w:rsidRPr="00F979A9">
        <w:rPr>
          <w:rFonts w:eastAsia="Times New Roman" w:cs="Times New Roman"/>
          <w:szCs w:val="28"/>
          <w:lang w:eastAsia="ru-RU"/>
        </w:rPr>
        <w:t>Вычислите массу ук</w:t>
      </w:r>
      <w:r w:rsidR="009B5258" w:rsidRPr="00F979A9">
        <w:rPr>
          <w:rFonts w:eastAsia="Times New Roman" w:cs="Times New Roman"/>
          <w:szCs w:val="28"/>
          <w:lang w:eastAsia="ru-RU"/>
        </w:rPr>
        <w:softHyphen/>
        <w:t>сус</w:t>
      </w:r>
      <w:r w:rsidR="009B5258" w:rsidRPr="00F979A9">
        <w:rPr>
          <w:rFonts w:eastAsia="Times New Roman" w:cs="Times New Roman"/>
          <w:szCs w:val="28"/>
          <w:lang w:eastAsia="ru-RU"/>
        </w:rPr>
        <w:softHyphen/>
        <w:t>ной кислоты в растворе, по</w:t>
      </w:r>
      <w:r w:rsidR="009B5258" w:rsidRPr="00F979A9">
        <w:rPr>
          <w:rFonts w:eastAsia="Times New Roman" w:cs="Times New Roman"/>
          <w:szCs w:val="28"/>
          <w:lang w:eastAsia="ru-RU"/>
        </w:rPr>
        <w:softHyphen/>
        <w:t>лу</w:t>
      </w:r>
      <w:r w:rsidR="009B5258" w:rsidRPr="00F979A9">
        <w:rPr>
          <w:rFonts w:eastAsia="Times New Roman" w:cs="Times New Roman"/>
          <w:szCs w:val="28"/>
          <w:lang w:eastAsia="ru-RU"/>
        </w:rPr>
        <w:softHyphen/>
        <w:t>чен</w:t>
      </w:r>
      <w:r w:rsidR="009B5258" w:rsidRPr="00F979A9">
        <w:rPr>
          <w:rFonts w:eastAsia="Times New Roman" w:cs="Times New Roman"/>
          <w:szCs w:val="28"/>
          <w:lang w:eastAsia="ru-RU"/>
        </w:rPr>
        <w:softHyphen/>
        <w:t>ном при сме</w:t>
      </w:r>
      <w:r w:rsidR="009B5258" w:rsidRPr="00F979A9">
        <w:rPr>
          <w:rFonts w:eastAsia="Times New Roman" w:cs="Times New Roman"/>
          <w:szCs w:val="28"/>
          <w:lang w:eastAsia="ru-RU"/>
        </w:rPr>
        <w:softHyphen/>
        <w:t>ши</w:t>
      </w:r>
      <w:r w:rsidR="009B5258" w:rsidRPr="00F979A9">
        <w:rPr>
          <w:rFonts w:eastAsia="Times New Roman" w:cs="Times New Roman"/>
          <w:szCs w:val="28"/>
          <w:lang w:eastAsia="ru-RU"/>
        </w:rPr>
        <w:softHyphen/>
        <w:t>ва</w:t>
      </w:r>
      <w:r w:rsidR="009B5258" w:rsidRPr="00F979A9">
        <w:rPr>
          <w:rFonts w:eastAsia="Times New Roman" w:cs="Times New Roman"/>
          <w:szCs w:val="28"/>
          <w:lang w:eastAsia="ru-RU"/>
        </w:rPr>
        <w:softHyphen/>
        <w:t>нии 155 г 5 %-</w:t>
      </w:r>
      <w:proofErr w:type="spellStart"/>
      <w:r w:rsidR="009B5258" w:rsidRPr="00F979A9">
        <w:rPr>
          <w:rFonts w:eastAsia="Times New Roman" w:cs="Times New Roman"/>
          <w:szCs w:val="28"/>
          <w:lang w:eastAsia="ru-RU"/>
        </w:rPr>
        <w:t>ного</w:t>
      </w:r>
      <w:proofErr w:type="spellEnd"/>
      <w:r w:rsidR="009B5258" w:rsidRPr="00F979A9">
        <w:rPr>
          <w:rFonts w:eastAsia="Times New Roman" w:cs="Times New Roman"/>
          <w:szCs w:val="28"/>
          <w:lang w:eastAsia="ru-RU"/>
        </w:rPr>
        <w:t xml:space="preserve"> и 207 г 11 %-</w:t>
      </w:r>
      <w:proofErr w:type="spellStart"/>
      <w:r w:rsidR="009B5258" w:rsidRPr="00F979A9">
        <w:rPr>
          <w:rFonts w:eastAsia="Times New Roman" w:cs="Times New Roman"/>
          <w:szCs w:val="28"/>
          <w:lang w:eastAsia="ru-RU"/>
        </w:rPr>
        <w:t>ного</w:t>
      </w:r>
      <w:proofErr w:type="spellEnd"/>
      <w:r w:rsidR="009B5258" w:rsidRPr="00F979A9">
        <w:rPr>
          <w:rFonts w:eastAsia="Times New Roman" w:cs="Times New Roman"/>
          <w:szCs w:val="28"/>
          <w:lang w:eastAsia="ru-RU"/>
        </w:rPr>
        <w:t xml:space="preserve"> рас</w:t>
      </w:r>
      <w:r w:rsidR="009B5258" w:rsidRPr="00F979A9">
        <w:rPr>
          <w:rFonts w:eastAsia="Times New Roman" w:cs="Times New Roman"/>
          <w:szCs w:val="28"/>
          <w:lang w:eastAsia="ru-RU"/>
        </w:rPr>
        <w:softHyphen/>
        <w:t>тво</w:t>
      </w:r>
      <w:r w:rsidR="009B5258" w:rsidRPr="00F979A9">
        <w:rPr>
          <w:rFonts w:eastAsia="Times New Roman" w:cs="Times New Roman"/>
          <w:szCs w:val="28"/>
          <w:lang w:eastAsia="ru-RU"/>
        </w:rPr>
        <w:softHyphen/>
        <w:t>ров кислоты. Ответ дайте в грам</w:t>
      </w:r>
      <w:r w:rsidR="009B5258" w:rsidRPr="00F979A9">
        <w:rPr>
          <w:rFonts w:eastAsia="Times New Roman" w:cs="Times New Roman"/>
          <w:szCs w:val="28"/>
          <w:lang w:eastAsia="ru-RU"/>
        </w:rPr>
        <w:softHyphen/>
        <w:t>мах с точ</w:t>
      </w:r>
      <w:r w:rsidR="009B5258" w:rsidRPr="00F979A9">
        <w:rPr>
          <w:rFonts w:eastAsia="Times New Roman" w:cs="Times New Roman"/>
          <w:szCs w:val="28"/>
          <w:lang w:eastAsia="ru-RU"/>
        </w:rPr>
        <w:softHyphen/>
        <w:t>но</w:t>
      </w:r>
      <w:r w:rsidR="009B5258" w:rsidRPr="00F979A9">
        <w:rPr>
          <w:rFonts w:eastAsia="Times New Roman" w:cs="Times New Roman"/>
          <w:szCs w:val="28"/>
          <w:lang w:eastAsia="ru-RU"/>
        </w:rPr>
        <w:softHyphen/>
        <w:t>стью до десятых.</w:t>
      </w:r>
    </w:p>
    <w:p w:rsidR="00F979A9" w:rsidRPr="00F979A9" w:rsidRDefault="00F979A9" w:rsidP="00F979A9">
      <w:pPr>
        <w:pStyle w:val="a6"/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</w:p>
    <w:p w:rsidR="009B5258" w:rsidRPr="00547373" w:rsidRDefault="008F4D60" w:rsidP="00F979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9B5258" w:rsidRPr="00547373">
        <w:rPr>
          <w:rFonts w:eastAsia="Times New Roman" w:cs="Times New Roman"/>
          <w:szCs w:val="28"/>
          <w:lang w:eastAsia="ru-RU"/>
        </w:rPr>
        <w:t>Дано тер</w:t>
      </w:r>
      <w:r w:rsidR="009B5258" w:rsidRPr="00547373">
        <w:rPr>
          <w:rFonts w:eastAsia="Times New Roman" w:cs="Times New Roman"/>
          <w:szCs w:val="28"/>
          <w:lang w:eastAsia="ru-RU"/>
        </w:rPr>
        <w:softHyphen/>
        <w:t>мо</w:t>
      </w:r>
      <w:r w:rsidR="009B5258" w:rsidRPr="00547373">
        <w:rPr>
          <w:rFonts w:eastAsia="Times New Roman" w:cs="Times New Roman"/>
          <w:szCs w:val="28"/>
          <w:lang w:eastAsia="ru-RU"/>
        </w:rPr>
        <w:softHyphen/>
        <w:t>хи</w:t>
      </w:r>
      <w:r w:rsidR="009B5258" w:rsidRPr="00547373">
        <w:rPr>
          <w:rFonts w:eastAsia="Times New Roman" w:cs="Times New Roman"/>
          <w:szCs w:val="28"/>
          <w:lang w:eastAsia="ru-RU"/>
        </w:rPr>
        <w:softHyphen/>
        <w:t>ми</w:t>
      </w:r>
      <w:r w:rsidR="009B5258" w:rsidRPr="00547373">
        <w:rPr>
          <w:rFonts w:eastAsia="Times New Roman" w:cs="Times New Roman"/>
          <w:szCs w:val="28"/>
          <w:lang w:eastAsia="ru-RU"/>
        </w:rPr>
        <w:softHyphen/>
        <w:t>че</w:t>
      </w:r>
      <w:r w:rsidR="009B5258" w:rsidRPr="00547373">
        <w:rPr>
          <w:rFonts w:eastAsia="Times New Roman" w:cs="Times New Roman"/>
          <w:szCs w:val="28"/>
          <w:lang w:eastAsia="ru-RU"/>
        </w:rPr>
        <w:softHyphen/>
        <w:t>ское уравнение:</w:t>
      </w:r>
    </w:p>
    <w:p w:rsidR="009B5258" w:rsidRPr="00547373" w:rsidRDefault="00F979A9" w:rsidP="00F979A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noProof/>
          <w:szCs w:val="28"/>
          <w:lang w:eastAsia="ru-RU"/>
        </w:rPr>
        <w:drawing>
          <wp:inline distT="0" distB="0" distL="0" distR="0">
            <wp:extent cx="3132455" cy="180975"/>
            <wp:effectExtent l="19050" t="0" r="0" b="0"/>
            <wp:docPr id="26" name="Рисунок 12" descr="https://fsd.multiurok.ru/html/2020/02/07/s_5e3d52e2106a5/1345148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20/02/07/s_5e3d52e2106a5/1345148_1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5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258" w:rsidRPr="00547373" w:rsidRDefault="009B5258" w:rsidP="009B525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547373">
        <w:rPr>
          <w:rFonts w:eastAsia="Times New Roman" w:cs="Times New Roman"/>
          <w:szCs w:val="28"/>
          <w:lang w:eastAsia="ru-RU"/>
        </w:rPr>
        <w:t>В ре</w:t>
      </w:r>
      <w:r w:rsidRPr="00547373">
        <w:rPr>
          <w:rFonts w:eastAsia="Times New Roman" w:cs="Times New Roman"/>
          <w:szCs w:val="28"/>
          <w:lang w:eastAsia="ru-RU"/>
        </w:rPr>
        <w:softHyphen/>
        <w:t>ак</w:t>
      </w:r>
      <w:r w:rsidRPr="00547373">
        <w:rPr>
          <w:rFonts w:eastAsia="Times New Roman" w:cs="Times New Roman"/>
          <w:szCs w:val="28"/>
          <w:lang w:eastAsia="ru-RU"/>
        </w:rPr>
        <w:softHyphen/>
        <w:t>ции по</w:t>
      </w:r>
      <w:r w:rsidRPr="00547373">
        <w:rPr>
          <w:rFonts w:eastAsia="Times New Roman" w:cs="Times New Roman"/>
          <w:szCs w:val="28"/>
          <w:lang w:eastAsia="ru-RU"/>
        </w:rPr>
        <w:softHyphen/>
        <w:t>гло</w:t>
      </w:r>
      <w:r w:rsidRPr="00547373">
        <w:rPr>
          <w:rFonts w:eastAsia="Times New Roman" w:cs="Times New Roman"/>
          <w:szCs w:val="28"/>
          <w:lang w:eastAsia="ru-RU"/>
        </w:rPr>
        <w:softHyphen/>
        <w:t>ти</w:t>
      </w:r>
      <w:r w:rsidRPr="00547373">
        <w:rPr>
          <w:rFonts w:eastAsia="Times New Roman" w:cs="Times New Roman"/>
          <w:szCs w:val="28"/>
          <w:lang w:eastAsia="ru-RU"/>
        </w:rPr>
        <w:softHyphen/>
        <w:t>лось 95 кДж теплоты. Вычислите массу всту</w:t>
      </w:r>
      <w:r w:rsidRPr="00547373">
        <w:rPr>
          <w:rFonts w:eastAsia="Times New Roman" w:cs="Times New Roman"/>
          <w:szCs w:val="28"/>
          <w:lang w:eastAsia="ru-RU"/>
        </w:rPr>
        <w:softHyphen/>
        <w:t>пи</w:t>
      </w:r>
      <w:r w:rsidRPr="00547373">
        <w:rPr>
          <w:rFonts w:eastAsia="Times New Roman" w:cs="Times New Roman"/>
          <w:szCs w:val="28"/>
          <w:lang w:eastAsia="ru-RU"/>
        </w:rPr>
        <w:softHyphen/>
        <w:t>вшего в реакцию уг</w:t>
      </w:r>
      <w:r w:rsidRPr="00547373">
        <w:rPr>
          <w:rFonts w:eastAsia="Times New Roman" w:cs="Times New Roman"/>
          <w:szCs w:val="28"/>
          <w:lang w:eastAsia="ru-RU"/>
        </w:rPr>
        <w:softHyphen/>
        <w:t>ле</w:t>
      </w:r>
      <w:r w:rsidRPr="00547373">
        <w:rPr>
          <w:rFonts w:eastAsia="Times New Roman" w:cs="Times New Roman"/>
          <w:szCs w:val="28"/>
          <w:lang w:eastAsia="ru-RU"/>
        </w:rPr>
        <w:softHyphen/>
        <w:t>ро</w:t>
      </w:r>
      <w:r w:rsidRPr="00547373">
        <w:rPr>
          <w:rFonts w:eastAsia="Times New Roman" w:cs="Times New Roman"/>
          <w:szCs w:val="28"/>
          <w:lang w:eastAsia="ru-RU"/>
        </w:rPr>
        <w:softHyphen/>
        <w:t>да. Ответ дайте в граммах с точностью до целых.</w:t>
      </w:r>
    </w:p>
    <w:p w:rsidR="009B5258" w:rsidRDefault="008F4D60" w:rsidP="00F979A9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9B5258" w:rsidRPr="00F979A9">
        <w:rPr>
          <w:rFonts w:eastAsia="Times New Roman" w:cs="Times New Roman"/>
          <w:szCs w:val="28"/>
          <w:lang w:eastAsia="ru-RU"/>
        </w:rPr>
        <w:t>Вычислите объём (н. у.) кислорода, не</w:t>
      </w:r>
      <w:r w:rsidR="009B5258" w:rsidRPr="00F979A9">
        <w:rPr>
          <w:rFonts w:eastAsia="Times New Roman" w:cs="Times New Roman"/>
          <w:szCs w:val="28"/>
          <w:lang w:eastAsia="ru-RU"/>
        </w:rPr>
        <w:softHyphen/>
        <w:t>об</w:t>
      </w:r>
      <w:r w:rsidR="009B5258" w:rsidRPr="00F979A9">
        <w:rPr>
          <w:rFonts w:eastAsia="Times New Roman" w:cs="Times New Roman"/>
          <w:szCs w:val="28"/>
          <w:lang w:eastAsia="ru-RU"/>
        </w:rPr>
        <w:softHyphen/>
        <w:t>хо</w:t>
      </w:r>
      <w:r w:rsidR="009B5258" w:rsidRPr="00F979A9">
        <w:rPr>
          <w:rFonts w:eastAsia="Times New Roman" w:cs="Times New Roman"/>
          <w:szCs w:val="28"/>
          <w:lang w:eastAsia="ru-RU"/>
        </w:rPr>
        <w:softHyphen/>
        <w:t>ди</w:t>
      </w:r>
      <w:r w:rsidR="009B5258" w:rsidRPr="00F979A9">
        <w:rPr>
          <w:rFonts w:eastAsia="Times New Roman" w:cs="Times New Roman"/>
          <w:szCs w:val="28"/>
          <w:lang w:eastAsia="ru-RU"/>
        </w:rPr>
        <w:softHyphen/>
        <w:t>мый для пол</w:t>
      </w:r>
      <w:r w:rsidR="009B5258" w:rsidRPr="00F979A9">
        <w:rPr>
          <w:rFonts w:eastAsia="Times New Roman" w:cs="Times New Roman"/>
          <w:szCs w:val="28"/>
          <w:lang w:eastAsia="ru-RU"/>
        </w:rPr>
        <w:softHyphen/>
        <w:t>но</w:t>
      </w:r>
      <w:r w:rsidR="009B5258" w:rsidRPr="00F979A9">
        <w:rPr>
          <w:rFonts w:eastAsia="Times New Roman" w:cs="Times New Roman"/>
          <w:szCs w:val="28"/>
          <w:lang w:eastAsia="ru-RU"/>
        </w:rPr>
        <w:softHyphen/>
        <w:t>го сго</w:t>
      </w:r>
      <w:r w:rsidR="009B5258" w:rsidRPr="00F979A9">
        <w:rPr>
          <w:rFonts w:eastAsia="Times New Roman" w:cs="Times New Roman"/>
          <w:szCs w:val="28"/>
          <w:lang w:eastAsia="ru-RU"/>
        </w:rPr>
        <w:softHyphen/>
        <w:t>ра</w:t>
      </w:r>
      <w:r w:rsidR="009B5258" w:rsidRPr="00F979A9">
        <w:rPr>
          <w:rFonts w:eastAsia="Times New Roman" w:cs="Times New Roman"/>
          <w:szCs w:val="28"/>
          <w:lang w:eastAsia="ru-RU"/>
        </w:rPr>
        <w:softHyphen/>
        <w:t>ния 4,6 г этанола. Ответ ука</w:t>
      </w:r>
      <w:r w:rsidR="009B5258" w:rsidRPr="00F979A9">
        <w:rPr>
          <w:rFonts w:eastAsia="Times New Roman" w:cs="Times New Roman"/>
          <w:szCs w:val="28"/>
          <w:lang w:eastAsia="ru-RU"/>
        </w:rPr>
        <w:softHyphen/>
        <w:t>жи</w:t>
      </w:r>
      <w:r w:rsidR="009B5258" w:rsidRPr="00F979A9">
        <w:rPr>
          <w:rFonts w:eastAsia="Times New Roman" w:cs="Times New Roman"/>
          <w:szCs w:val="28"/>
          <w:lang w:eastAsia="ru-RU"/>
        </w:rPr>
        <w:softHyphen/>
        <w:t>те в лит</w:t>
      </w:r>
      <w:r w:rsidR="009B5258" w:rsidRPr="00F979A9">
        <w:rPr>
          <w:rFonts w:eastAsia="Times New Roman" w:cs="Times New Roman"/>
          <w:szCs w:val="28"/>
          <w:lang w:eastAsia="ru-RU"/>
        </w:rPr>
        <w:softHyphen/>
        <w:t>рах с точ</w:t>
      </w:r>
      <w:r w:rsidR="009B5258" w:rsidRPr="00F979A9">
        <w:rPr>
          <w:rFonts w:eastAsia="Times New Roman" w:cs="Times New Roman"/>
          <w:szCs w:val="28"/>
          <w:lang w:eastAsia="ru-RU"/>
        </w:rPr>
        <w:softHyphen/>
        <w:t>но</w:t>
      </w:r>
      <w:r w:rsidR="009B5258" w:rsidRPr="00F979A9">
        <w:rPr>
          <w:rFonts w:eastAsia="Times New Roman" w:cs="Times New Roman"/>
          <w:szCs w:val="28"/>
          <w:lang w:eastAsia="ru-RU"/>
        </w:rPr>
        <w:softHyphen/>
        <w:t>стью до сотых.</w:t>
      </w:r>
    </w:p>
    <w:p w:rsidR="00F979A9" w:rsidRPr="00F979A9" w:rsidRDefault="00F979A9" w:rsidP="00F979A9">
      <w:pPr>
        <w:pStyle w:val="a6"/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</w:p>
    <w:p w:rsidR="009B5258" w:rsidRPr="008F4D60" w:rsidRDefault="008F4D60" w:rsidP="008F4D60">
      <w:pPr>
        <w:pStyle w:val="a6"/>
        <w:numPr>
          <w:ilvl w:val="0"/>
          <w:numId w:val="1"/>
        </w:numPr>
        <w:spacing w:before="100" w:beforeAutospacing="1" w:after="24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При взаимодействии 3 г предельного одноатомного спирта с необходимым количеством натрия выделилось 0,56 л (н.у.) водорода. Выведите формулу спирта.</w:t>
      </w:r>
    </w:p>
    <w:p w:rsidR="009B5258" w:rsidRPr="00547373" w:rsidRDefault="009B5258" w:rsidP="009B5258">
      <w:pPr>
        <w:spacing w:before="100" w:beforeAutospacing="1" w:after="240" w:line="240" w:lineRule="auto"/>
        <w:rPr>
          <w:rFonts w:eastAsia="Times New Roman" w:cs="Times New Roman"/>
          <w:szCs w:val="28"/>
          <w:lang w:eastAsia="ru-RU"/>
        </w:rPr>
      </w:pPr>
    </w:p>
    <w:p w:rsidR="009B5258" w:rsidRPr="00547373" w:rsidRDefault="009B5258" w:rsidP="009B5258">
      <w:pPr>
        <w:spacing w:before="100" w:beforeAutospacing="1" w:after="240" w:line="240" w:lineRule="auto"/>
        <w:rPr>
          <w:rFonts w:eastAsia="Times New Roman" w:cs="Times New Roman"/>
          <w:szCs w:val="28"/>
          <w:lang w:eastAsia="ru-RU"/>
        </w:rPr>
      </w:pPr>
    </w:p>
    <w:p w:rsidR="009B5258" w:rsidRPr="00547373" w:rsidRDefault="009B5258" w:rsidP="009B5258">
      <w:pPr>
        <w:spacing w:before="100" w:beforeAutospacing="1" w:after="240" w:line="240" w:lineRule="auto"/>
        <w:rPr>
          <w:rFonts w:eastAsia="Times New Roman" w:cs="Times New Roman"/>
          <w:szCs w:val="28"/>
          <w:lang w:eastAsia="ru-RU"/>
        </w:rPr>
      </w:pPr>
    </w:p>
    <w:p w:rsidR="009B5258" w:rsidRPr="00547373" w:rsidRDefault="009B5258" w:rsidP="009B5258">
      <w:pPr>
        <w:spacing w:before="100" w:beforeAutospacing="1" w:after="240" w:line="240" w:lineRule="auto"/>
        <w:rPr>
          <w:rFonts w:eastAsia="Times New Roman" w:cs="Times New Roman"/>
          <w:szCs w:val="28"/>
          <w:lang w:eastAsia="ru-RU"/>
        </w:rPr>
      </w:pPr>
    </w:p>
    <w:p w:rsidR="009B5258" w:rsidRPr="00547373" w:rsidRDefault="009B5258" w:rsidP="009B5258">
      <w:pPr>
        <w:spacing w:before="100" w:beforeAutospacing="1" w:after="240" w:line="240" w:lineRule="auto"/>
        <w:rPr>
          <w:rFonts w:eastAsia="Times New Roman" w:cs="Times New Roman"/>
          <w:szCs w:val="28"/>
          <w:lang w:eastAsia="ru-RU"/>
        </w:rPr>
      </w:pPr>
    </w:p>
    <w:p w:rsidR="009B5258" w:rsidRPr="00547373" w:rsidRDefault="009B5258" w:rsidP="009B5258">
      <w:pPr>
        <w:spacing w:before="100" w:beforeAutospacing="1" w:after="240" w:line="240" w:lineRule="auto"/>
        <w:rPr>
          <w:rFonts w:eastAsia="Times New Roman" w:cs="Times New Roman"/>
          <w:szCs w:val="28"/>
          <w:lang w:eastAsia="ru-RU"/>
        </w:rPr>
      </w:pPr>
    </w:p>
    <w:p w:rsidR="009B5258" w:rsidRPr="00547373" w:rsidRDefault="009B5258" w:rsidP="009B5258">
      <w:pPr>
        <w:spacing w:before="100" w:beforeAutospacing="1" w:after="240" w:line="240" w:lineRule="auto"/>
        <w:rPr>
          <w:rFonts w:eastAsia="Times New Roman" w:cs="Times New Roman"/>
          <w:szCs w:val="28"/>
          <w:lang w:eastAsia="ru-RU"/>
        </w:rPr>
      </w:pPr>
    </w:p>
    <w:p w:rsidR="009B5258" w:rsidRPr="00547373" w:rsidRDefault="009B5258" w:rsidP="009B5258">
      <w:pPr>
        <w:spacing w:before="100" w:beforeAutospacing="1" w:after="240" w:line="240" w:lineRule="auto"/>
        <w:rPr>
          <w:rFonts w:eastAsia="Times New Roman" w:cs="Times New Roman"/>
          <w:szCs w:val="28"/>
          <w:lang w:eastAsia="ru-RU"/>
        </w:rPr>
      </w:pPr>
    </w:p>
    <w:p w:rsidR="009B5258" w:rsidRPr="00547373" w:rsidRDefault="009B5258" w:rsidP="009B5258">
      <w:pPr>
        <w:spacing w:before="100" w:beforeAutospacing="1" w:after="240" w:line="240" w:lineRule="auto"/>
        <w:rPr>
          <w:rFonts w:eastAsia="Times New Roman" w:cs="Times New Roman"/>
          <w:szCs w:val="28"/>
          <w:lang w:eastAsia="ru-RU"/>
        </w:rPr>
      </w:pPr>
    </w:p>
    <w:p w:rsidR="009B5258" w:rsidRPr="00547373" w:rsidRDefault="009B5258" w:rsidP="009B5258">
      <w:pPr>
        <w:spacing w:before="100" w:beforeAutospacing="1" w:after="240" w:line="240" w:lineRule="auto"/>
        <w:rPr>
          <w:rFonts w:eastAsia="Times New Roman" w:cs="Times New Roman"/>
          <w:szCs w:val="28"/>
          <w:lang w:eastAsia="ru-RU"/>
        </w:rPr>
      </w:pPr>
    </w:p>
    <w:p w:rsidR="009B5258" w:rsidRPr="00547373" w:rsidRDefault="009B5258" w:rsidP="009B5258">
      <w:pPr>
        <w:spacing w:before="100" w:beforeAutospacing="1" w:after="240" w:line="240" w:lineRule="auto"/>
        <w:rPr>
          <w:rFonts w:eastAsia="Times New Roman" w:cs="Times New Roman"/>
          <w:szCs w:val="28"/>
          <w:lang w:eastAsia="ru-RU"/>
        </w:rPr>
      </w:pPr>
    </w:p>
    <w:p w:rsidR="009B5258" w:rsidRPr="00547373" w:rsidRDefault="009B5258" w:rsidP="009B5258">
      <w:pPr>
        <w:spacing w:before="100" w:beforeAutospacing="1" w:after="240" w:line="240" w:lineRule="auto"/>
        <w:rPr>
          <w:rFonts w:eastAsia="Times New Roman" w:cs="Times New Roman"/>
          <w:szCs w:val="28"/>
          <w:lang w:eastAsia="ru-RU"/>
        </w:rPr>
      </w:pPr>
    </w:p>
    <w:p w:rsidR="009B5258" w:rsidRDefault="009B5258" w:rsidP="009B5258">
      <w:pPr>
        <w:spacing w:before="100" w:beforeAutospacing="1" w:after="240" w:line="240" w:lineRule="auto"/>
        <w:rPr>
          <w:rFonts w:eastAsia="Times New Roman" w:cs="Times New Roman"/>
          <w:szCs w:val="28"/>
          <w:lang w:eastAsia="ru-RU"/>
        </w:rPr>
      </w:pPr>
    </w:p>
    <w:p w:rsidR="008F4D60" w:rsidRDefault="008F4D60" w:rsidP="009B5258">
      <w:pPr>
        <w:spacing w:before="100" w:beforeAutospacing="1" w:after="240" w:line="240" w:lineRule="auto"/>
        <w:rPr>
          <w:rFonts w:eastAsia="Times New Roman" w:cs="Times New Roman"/>
          <w:szCs w:val="28"/>
          <w:lang w:eastAsia="ru-RU"/>
        </w:rPr>
      </w:pPr>
    </w:p>
    <w:p w:rsidR="0036792D" w:rsidRDefault="0036792D" w:rsidP="009B5258">
      <w:pPr>
        <w:spacing w:before="100" w:beforeAutospacing="1" w:after="24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Ответы:</w:t>
      </w:r>
    </w:p>
    <w:p w:rsidR="0036792D" w:rsidRDefault="0036792D" w:rsidP="0036792D">
      <w:pPr>
        <w:pStyle w:val="a6"/>
        <w:numPr>
          <w:ilvl w:val="0"/>
          <w:numId w:val="23"/>
        </w:numPr>
        <w:spacing w:before="100" w:beforeAutospacing="1" w:after="24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2 5</w:t>
      </w:r>
    </w:p>
    <w:p w:rsidR="0036792D" w:rsidRDefault="0036792D" w:rsidP="0036792D">
      <w:pPr>
        <w:pStyle w:val="a6"/>
        <w:numPr>
          <w:ilvl w:val="0"/>
          <w:numId w:val="23"/>
        </w:numPr>
        <w:spacing w:before="100" w:beforeAutospacing="1" w:after="24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421</w:t>
      </w:r>
    </w:p>
    <w:p w:rsidR="0036792D" w:rsidRDefault="0036792D" w:rsidP="0036792D">
      <w:pPr>
        <w:pStyle w:val="a6"/>
        <w:numPr>
          <w:ilvl w:val="0"/>
          <w:numId w:val="23"/>
        </w:numPr>
        <w:spacing w:before="100" w:beforeAutospacing="1" w:after="24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141</w:t>
      </w:r>
    </w:p>
    <w:p w:rsidR="0036792D" w:rsidRDefault="0036792D" w:rsidP="0036792D">
      <w:pPr>
        <w:pStyle w:val="a6"/>
        <w:numPr>
          <w:ilvl w:val="0"/>
          <w:numId w:val="23"/>
        </w:numPr>
        <w:spacing w:before="100" w:beforeAutospacing="1" w:after="24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25</w:t>
      </w:r>
    </w:p>
    <w:p w:rsidR="0036792D" w:rsidRDefault="0036792D" w:rsidP="0036792D">
      <w:pPr>
        <w:pStyle w:val="a6"/>
        <w:numPr>
          <w:ilvl w:val="0"/>
          <w:numId w:val="23"/>
        </w:numPr>
        <w:spacing w:before="100" w:beforeAutospacing="1" w:after="24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15</w:t>
      </w:r>
    </w:p>
    <w:p w:rsidR="0036792D" w:rsidRDefault="0036792D" w:rsidP="0036792D">
      <w:pPr>
        <w:pStyle w:val="a6"/>
        <w:numPr>
          <w:ilvl w:val="0"/>
          <w:numId w:val="23"/>
        </w:numPr>
        <w:spacing w:before="100" w:beforeAutospacing="1" w:after="24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35</w:t>
      </w:r>
    </w:p>
    <w:p w:rsidR="0036792D" w:rsidRDefault="0036792D" w:rsidP="0036792D">
      <w:pPr>
        <w:pStyle w:val="a6"/>
        <w:numPr>
          <w:ilvl w:val="0"/>
          <w:numId w:val="23"/>
        </w:numPr>
        <w:spacing w:before="100" w:beforeAutospacing="1" w:after="24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14</w:t>
      </w:r>
    </w:p>
    <w:p w:rsidR="0036792D" w:rsidRDefault="0036792D" w:rsidP="0036792D">
      <w:pPr>
        <w:pStyle w:val="a6"/>
        <w:numPr>
          <w:ilvl w:val="0"/>
          <w:numId w:val="23"/>
        </w:numPr>
        <w:spacing w:before="100" w:beforeAutospacing="1" w:after="24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35</w:t>
      </w:r>
    </w:p>
    <w:p w:rsidR="0036792D" w:rsidRDefault="0036792D" w:rsidP="0036792D">
      <w:pPr>
        <w:pStyle w:val="a6"/>
        <w:numPr>
          <w:ilvl w:val="0"/>
          <w:numId w:val="23"/>
        </w:numPr>
        <w:spacing w:before="100" w:beforeAutospacing="1" w:after="24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3226</w:t>
      </w:r>
    </w:p>
    <w:p w:rsidR="0036792D" w:rsidRDefault="0036792D" w:rsidP="0036792D">
      <w:pPr>
        <w:pStyle w:val="a6"/>
        <w:numPr>
          <w:ilvl w:val="0"/>
          <w:numId w:val="23"/>
        </w:numPr>
        <w:spacing w:before="100" w:beforeAutospacing="1" w:after="24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15</w:t>
      </w:r>
    </w:p>
    <w:p w:rsidR="0036792D" w:rsidRDefault="0036792D" w:rsidP="0036792D">
      <w:pPr>
        <w:pStyle w:val="a6"/>
        <w:numPr>
          <w:ilvl w:val="0"/>
          <w:numId w:val="23"/>
        </w:numPr>
        <w:spacing w:before="100" w:beforeAutospacing="1" w:after="24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2145</w:t>
      </w:r>
    </w:p>
    <w:p w:rsidR="0036792D" w:rsidRDefault="0036792D" w:rsidP="0036792D">
      <w:pPr>
        <w:pStyle w:val="a6"/>
        <w:numPr>
          <w:ilvl w:val="0"/>
          <w:numId w:val="23"/>
        </w:numPr>
        <w:spacing w:before="100" w:beforeAutospacing="1" w:after="24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30,5 г</w:t>
      </w:r>
    </w:p>
    <w:p w:rsidR="0036792D" w:rsidRDefault="0036792D" w:rsidP="0036792D">
      <w:pPr>
        <w:pStyle w:val="a6"/>
        <w:numPr>
          <w:ilvl w:val="0"/>
          <w:numId w:val="23"/>
        </w:numPr>
        <w:spacing w:before="100" w:beforeAutospacing="1" w:after="24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8 г</w:t>
      </w:r>
    </w:p>
    <w:p w:rsidR="0036792D" w:rsidRDefault="0036792D" w:rsidP="0036792D">
      <w:pPr>
        <w:pStyle w:val="a6"/>
        <w:numPr>
          <w:ilvl w:val="0"/>
          <w:numId w:val="23"/>
        </w:numPr>
        <w:spacing w:before="100" w:beforeAutospacing="1" w:after="24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6,72 л</w:t>
      </w:r>
    </w:p>
    <w:p w:rsidR="0036792D" w:rsidRPr="0036792D" w:rsidRDefault="0036792D" w:rsidP="0036792D">
      <w:pPr>
        <w:pStyle w:val="a6"/>
        <w:numPr>
          <w:ilvl w:val="0"/>
          <w:numId w:val="23"/>
        </w:numPr>
        <w:spacing w:before="100" w:beforeAutospacing="1" w:after="24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С</w:t>
      </w:r>
      <w:r w:rsidRPr="0036792D">
        <w:rPr>
          <w:rFonts w:eastAsia="Times New Roman" w:cs="Times New Roman"/>
          <w:szCs w:val="28"/>
          <w:vertAlign w:val="subscript"/>
          <w:lang w:eastAsia="ru-RU"/>
        </w:rPr>
        <w:t>3</w:t>
      </w:r>
      <w:r>
        <w:rPr>
          <w:rFonts w:eastAsia="Times New Roman" w:cs="Times New Roman"/>
          <w:szCs w:val="28"/>
          <w:lang w:eastAsia="ru-RU"/>
        </w:rPr>
        <w:t>Н</w:t>
      </w:r>
      <w:r w:rsidRPr="0036792D">
        <w:rPr>
          <w:rFonts w:eastAsia="Times New Roman" w:cs="Times New Roman"/>
          <w:szCs w:val="28"/>
          <w:vertAlign w:val="subscript"/>
          <w:lang w:eastAsia="ru-RU"/>
        </w:rPr>
        <w:t>7</w:t>
      </w:r>
      <w:r>
        <w:rPr>
          <w:rFonts w:eastAsia="Times New Roman" w:cs="Times New Roman"/>
          <w:szCs w:val="28"/>
          <w:lang w:eastAsia="ru-RU"/>
        </w:rPr>
        <w:t>ОН</w:t>
      </w:r>
    </w:p>
    <w:sectPr w:rsidR="0036792D" w:rsidRPr="0036792D" w:rsidSect="006A5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1957"/>
    <w:multiLevelType w:val="multilevel"/>
    <w:tmpl w:val="9C9A2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224DB"/>
    <w:multiLevelType w:val="multilevel"/>
    <w:tmpl w:val="600E9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8325D9"/>
    <w:multiLevelType w:val="multilevel"/>
    <w:tmpl w:val="7D164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1F6C2C"/>
    <w:multiLevelType w:val="multilevel"/>
    <w:tmpl w:val="66B4A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11131F"/>
    <w:multiLevelType w:val="multilevel"/>
    <w:tmpl w:val="6F80E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C64DF8"/>
    <w:multiLevelType w:val="multilevel"/>
    <w:tmpl w:val="C364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CC16F9"/>
    <w:multiLevelType w:val="multilevel"/>
    <w:tmpl w:val="EC5C4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6F3F94"/>
    <w:multiLevelType w:val="multilevel"/>
    <w:tmpl w:val="A6D4B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556FAE"/>
    <w:multiLevelType w:val="multilevel"/>
    <w:tmpl w:val="63B6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A271CD"/>
    <w:multiLevelType w:val="multilevel"/>
    <w:tmpl w:val="22C64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984D57"/>
    <w:multiLevelType w:val="multilevel"/>
    <w:tmpl w:val="90741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3C40FF"/>
    <w:multiLevelType w:val="multilevel"/>
    <w:tmpl w:val="6D942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98661C"/>
    <w:multiLevelType w:val="multilevel"/>
    <w:tmpl w:val="9A4E4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4C2A84"/>
    <w:multiLevelType w:val="multilevel"/>
    <w:tmpl w:val="7554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9C7B97"/>
    <w:multiLevelType w:val="multilevel"/>
    <w:tmpl w:val="530ED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C910E5"/>
    <w:multiLevelType w:val="multilevel"/>
    <w:tmpl w:val="9A680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0441CD"/>
    <w:multiLevelType w:val="multilevel"/>
    <w:tmpl w:val="50E6F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357060"/>
    <w:multiLevelType w:val="multilevel"/>
    <w:tmpl w:val="B71E6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D9581C"/>
    <w:multiLevelType w:val="multilevel"/>
    <w:tmpl w:val="FC4C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C62384"/>
    <w:multiLevelType w:val="multilevel"/>
    <w:tmpl w:val="6EB44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FC7873"/>
    <w:multiLevelType w:val="multilevel"/>
    <w:tmpl w:val="46D24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415330"/>
    <w:multiLevelType w:val="multilevel"/>
    <w:tmpl w:val="4DD0B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DF0344"/>
    <w:multiLevelType w:val="hybridMultilevel"/>
    <w:tmpl w:val="236A2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10"/>
  </w:num>
  <w:num w:numId="9">
    <w:abstractNumId w:val="8"/>
  </w:num>
  <w:num w:numId="10">
    <w:abstractNumId w:val="18"/>
  </w:num>
  <w:num w:numId="11">
    <w:abstractNumId w:val="20"/>
  </w:num>
  <w:num w:numId="12">
    <w:abstractNumId w:val="15"/>
  </w:num>
  <w:num w:numId="13">
    <w:abstractNumId w:val="4"/>
  </w:num>
  <w:num w:numId="14">
    <w:abstractNumId w:val="1"/>
  </w:num>
  <w:num w:numId="15">
    <w:abstractNumId w:val="19"/>
  </w:num>
  <w:num w:numId="16">
    <w:abstractNumId w:val="21"/>
  </w:num>
  <w:num w:numId="17">
    <w:abstractNumId w:val="9"/>
  </w:num>
  <w:num w:numId="18">
    <w:abstractNumId w:val="16"/>
  </w:num>
  <w:num w:numId="19">
    <w:abstractNumId w:val="17"/>
  </w:num>
  <w:num w:numId="20">
    <w:abstractNumId w:val="13"/>
  </w:num>
  <w:num w:numId="21">
    <w:abstractNumId w:val="7"/>
  </w:num>
  <w:num w:numId="22">
    <w:abstractNumId w:val="11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B5258"/>
    <w:rsid w:val="00051B29"/>
    <w:rsid w:val="00076804"/>
    <w:rsid w:val="001A61C0"/>
    <w:rsid w:val="00202104"/>
    <w:rsid w:val="00270E03"/>
    <w:rsid w:val="002B201A"/>
    <w:rsid w:val="00356908"/>
    <w:rsid w:val="0036792D"/>
    <w:rsid w:val="003F36FA"/>
    <w:rsid w:val="003F42E5"/>
    <w:rsid w:val="00530B06"/>
    <w:rsid w:val="00547373"/>
    <w:rsid w:val="00614230"/>
    <w:rsid w:val="006A5796"/>
    <w:rsid w:val="006B1791"/>
    <w:rsid w:val="008604B4"/>
    <w:rsid w:val="008F4D60"/>
    <w:rsid w:val="0096458D"/>
    <w:rsid w:val="00995696"/>
    <w:rsid w:val="009B5258"/>
    <w:rsid w:val="009F407F"/>
    <w:rsid w:val="00A010F5"/>
    <w:rsid w:val="00B4234C"/>
    <w:rsid w:val="00B815C9"/>
    <w:rsid w:val="00BB730B"/>
    <w:rsid w:val="00D44ED1"/>
    <w:rsid w:val="00D53224"/>
    <w:rsid w:val="00DE24E1"/>
    <w:rsid w:val="00E4086A"/>
    <w:rsid w:val="00F3733D"/>
    <w:rsid w:val="00F979A9"/>
    <w:rsid w:val="00FE4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0B"/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9B525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52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B525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5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25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40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8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1818">
              <w:marLeft w:val="0"/>
              <w:marRight w:val="-2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11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2021-04-13T07:00:00Z</dcterms:created>
  <dcterms:modified xsi:type="dcterms:W3CDTF">2021-04-22T16:53:00Z</dcterms:modified>
</cp:coreProperties>
</file>