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FE" w:rsidRDefault="00ED7FFE" w:rsidP="00A2347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D7FFE" w:rsidRDefault="00ED7FFE" w:rsidP="00ED7FF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D7FFE" w:rsidRDefault="00ED7FFE" w:rsidP="00ED7FF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:rsidR="00ED7FFE" w:rsidRDefault="00ED7FFE" w:rsidP="00ED7FF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промежуточной аттестации по учебному предмету</w:t>
      </w:r>
    </w:p>
    <w:p w:rsidR="00ED7FFE" w:rsidRDefault="00ED7FFE" w:rsidP="00ED7FFE">
      <w:pPr>
        <w:pStyle w:val="a4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D7FFE" w:rsidRDefault="00ED7FFE" w:rsidP="00ED7FFE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России. Всеобщая история, 10 класс</w:t>
      </w:r>
    </w:p>
    <w:p w:rsidR="00ED7FFE" w:rsidRDefault="00ED7FFE" w:rsidP="00ED7FF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ED7FFE" w:rsidRDefault="00ED7FFE" w:rsidP="00ED7FF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D7FFE" w:rsidRDefault="00ED7FFE" w:rsidP="00ED7FF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Спецификация </w:t>
      </w:r>
    </w:p>
    <w:p w:rsidR="00ED7FFE" w:rsidRPr="00ED7FFE" w:rsidRDefault="00ED7FFE" w:rsidP="00ED7FFE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2347B" w:rsidRDefault="00A2347B" w:rsidP="00A2347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Назначение КИМ.</w:t>
      </w:r>
    </w:p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97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Назначение оценочного материала: проверить уровень предметных знаний и умений, освоенных </w:t>
      </w:r>
      <w:proofErr w:type="gramStart"/>
      <w:r w:rsidRPr="00A97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A971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 класса.</w:t>
      </w:r>
    </w:p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2347B" w:rsidRDefault="00A2347B" w:rsidP="00A2347B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Документы, определяющие содержание КИМ.</w:t>
      </w:r>
    </w:p>
    <w:p w:rsidR="00A2347B" w:rsidRPr="00A97105" w:rsidRDefault="00A2347B" w:rsidP="00A23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9710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Содержание оценочных материалов определяет Федеральный государственный образовательный стандарт среднего (полного) общего образования (далее – ФГОС) </w:t>
      </w:r>
    </w:p>
    <w:p w:rsidR="00A2347B" w:rsidRDefault="00A2347B" w:rsidP="00A2347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базовый и профильный уровни </w:t>
      </w:r>
      <w:r>
        <w:rPr>
          <w:rFonts w:ascii="TimesNewRoman" w:hAnsi="TimesNewRoman" w:cs="TimesNewRoman"/>
          <w:sz w:val="24"/>
          <w:szCs w:val="24"/>
        </w:rPr>
        <w:t>и Историко-культурного стандарта, являющегося частью Концепции нового учебно-методического комплекса по Отечественной истории.</w:t>
      </w:r>
    </w:p>
    <w:p w:rsidR="00A2347B" w:rsidRDefault="00A2347B" w:rsidP="00A2347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Работа составлена в соответствии с ФГОС СОО по  предмету  История</w:t>
      </w:r>
    </w:p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</w:t>
      </w:r>
      <w:r w:rsidRPr="00F97D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Оценочный материал разработан на основе требований ФГОС СОО  с учетом авторской концепции курса Истории в 10 классе. Авторы учебника Н.М.Арсентьев, А.А.Данилов, </w:t>
      </w:r>
      <w:proofErr w:type="spellStart"/>
      <w:r w:rsidRPr="00F97D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И.В.Курукин</w:t>
      </w:r>
      <w:proofErr w:type="spellEnd"/>
      <w:r w:rsidRPr="00F97D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А.Я.Токарев; под ред. </w:t>
      </w:r>
      <w:proofErr w:type="spellStart"/>
      <w:r w:rsidRPr="00F97D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А.В.Торкунова</w:t>
      </w:r>
      <w:proofErr w:type="spellEnd"/>
      <w:r w:rsidRPr="00F97D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347B" w:rsidRDefault="00A2347B" w:rsidP="00A2347B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Подходы к подбору содержания</w:t>
      </w:r>
    </w:p>
    <w:p w:rsidR="00A2347B" w:rsidRPr="00A41AC5" w:rsidRDefault="00A2347B" w:rsidP="00A2347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Контрольная работа включает материал по Революции 1917 года и Гражданской войне в России</w:t>
      </w:r>
    </w:p>
    <w:p w:rsidR="00A2347B" w:rsidRPr="00A41AC5" w:rsidRDefault="00A2347B" w:rsidP="00A2347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A41AC5">
        <w:rPr>
          <w:rFonts w:ascii="TimesNewRoman" w:hAnsi="TimesNewRoman" w:cs="TimesNewRoman"/>
          <w:sz w:val="24"/>
          <w:szCs w:val="24"/>
        </w:rPr>
        <w:t>(история войн, дипломатии, культуры, экономич</w:t>
      </w:r>
      <w:r>
        <w:rPr>
          <w:rFonts w:ascii="TimesNewRoman" w:hAnsi="TimesNewRoman" w:cs="TimesNewRoman"/>
          <w:sz w:val="24"/>
          <w:szCs w:val="24"/>
        </w:rPr>
        <w:t xml:space="preserve">еских связей и т.п.) и нацелена </w:t>
      </w:r>
      <w:r w:rsidRPr="00A41AC5">
        <w:rPr>
          <w:rFonts w:ascii="TimesNewRoman" w:hAnsi="TimesNewRoman" w:cs="TimesNewRoman"/>
          <w:sz w:val="24"/>
          <w:szCs w:val="24"/>
        </w:rPr>
        <w:t xml:space="preserve">на выявление образовательных достижений </w:t>
      </w:r>
      <w:r>
        <w:rPr>
          <w:rFonts w:ascii="TimesNewRoman" w:hAnsi="TimesNewRoman" w:cs="TimesNewRoman"/>
          <w:sz w:val="24"/>
          <w:szCs w:val="24"/>
        </w:rPr>
        <w:t>выпускников средних общеобразо</w:t>
      </w:r>
      <w:r w:rsidRPr="00A41AC5">
        <w:rPr>
          <w:rFonts w:ascii="TimesNewRoman" w:hAnsi="TimesNewRoman" w:cs="TimesNewRoman"/>
          <w:sz w:val="24"/>
          <w:szCs w:val="24"/>
        </w:rPr>
        <w:t>вательных учреждений.</w:t>
      </w:r>
    </w:p>
    <w:p w:rsidR="00A2347B" w:rsidRPr="00A41AC5" w:rsidRDefault="00A2347B" w:rsidP="00A2347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A41AC5">
        <w:rPr>
          <w:rFonts w:ascii="TimesNewRoman" w:hAnsi="TimesNewRoman" w:cs="TimesNewRoman"/>
          <w:sz w:val="24"/>
          <w:szCs w:val="24"/>
        </w:rPr>
        <w:t>Задания КИМ включают в себя значит</w:t>
      </w:r>
      <w:r>
        <w:rPr>
          <w:rFonts w:ascii="TimesNewRoman" w:hAnsi="TimesNewRoman" w:cs="TimesNewRoman"/>
          <w:sz w:val="24"/>
          <w:szCs w:val="24"/>
        </w:rPr>
        <w:t>ельный пласт фактического мате</w:t>
      </w:r>
      <w:r w:rsidRPr="00A41AC5">
        <w:rPr>
          <w:rFonts w:ascii="TimesNewRoman" w:hAnsi="TimesNewRoman" w:cs="TimesNewRoman"/>
          <w:sz w:val="24"/>
          <w:szCs w:val="24"/>
        </w:rPr>
        <w:t>риала. В то же время особое внимание уде</w:t>
      </w:r>
      <w:r>
        <w:rPr>
          <w:rFonts w:ascii="TimesNewRoman" w:hAnsi="TimesNewRoman" w:cs="TimesNewRoman"/>
          <w:sz w:val="24"/>
          <w:szCs w:val="24"/>
        </w:rPr>
        <w:t xml:space="preserve">ляется проверке аналитических и </w:t>
      </w:r>
      <w:r w:rsidRPr="00A41AC5">
        <w:rPr>
          <w:rFonts w:ascii="TimesNewRoman" w:hAnsi="TimesNewRoman" w:cs="TimesNewRoman"/>
          <w:sz w:val="24"/>
          <w:szCs w:val="24"/>
        </w:rPr>
        <w:t>информационно-коммуникативных ум</w:t>
      </w:r>
      <w:r>
        <w:rPr>
          <w:rFonts w:ascii="TimesNewRoman" w:hAnsi="TimesNewRoman" w:cs="TimesNewRoman"/>
          <w:sz w:val="24"/>
          <w:szCs w:val="24"/>
        </w:rPr>
        <w:t xml:space="preserve">ений выпускников. Акцентируется </w:t>
      </w:r>
      <w:r w:rsidRPr="00A41AC5">
        <w:rPr>
          <w:rFonts w:ascii="TimesNewRoman" w:hAnsi="TimesNewRoman" w:cs="TimesNewRoman"/>
          <w:sz w:val="24"/>
          <w:szCs w:val="24"/>
        </w:rPr>
        <w:t>внимание на заданиях, направленных на проверку умений: систем</w:t>
      </w:r>
      <w:r>
        <w:rPr>
          <w:rFonts w:ascii="TimesNewRoman" w:hAnsi="TimesNewRoman" w:cs="TimesNewRoman"/>
          <w:sz w:val="24"/>
          <w:szCs w:val="24"/>
        </w:rPr>
        <w:t xml:space="preserve">атизировать </w:t>
      </w:r>
      <w:r w:rsidRPr="00A41AC5">
        <w:rPr>
          <w:rFonts w:ascii="TimesNewRoman" w:hAnsi="TimesNewRoman" w:cs="TimesNewRoman"/>
          <w:sz w:val="24"/>
          <w:szCs w:val="24"/>
        </w:rPr>
        <w:t>исторические факты; устанавливать причинно-следственные, структурные и</w:t>
      </w:r>
    </w:p>
    <w:p w:rsidR="00A2347B" w:rsidRPr="00A41AC5" w:rsidRDefault="00A2347B" w:rsidP="00A2347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A41AC5">
        <w:rPr>
          <w:rFonts w:ascii="TimesNewRoman" w:hAnsi="TimesNewRoman" w:cs="TimesNewRoman"/>
          <w:sz w:val="24"/>
          <w:szCs w:val="24"/>
        </w:rPr>
        <w:t>иные связи; использовать источники инф</w:t>
      </w:r>
      <w:r>
        <w:rPr>
          <w:rFonts w:ascii="TimesNewRoman" w:hAnsi="TimesNewRoman" w:cs="TimesNewRoman"/>
          <w:sz w:val="24"/>
          <w:szCs w:val="24"/>
        </w:rPr>
        <w:t xml:space="preserve">ормации разных типов (текстовый </w:t>
      </w:r>
      <w:r w:rsidRPr="00A41AC5">
        <w:rPr>
          <w:rFonts w:ascii="TimesNewRoman" w:hAnsi="TimesNewRoman" w:cs="TimesNewRoman"/>
          <w:sz w:val="24"/>
          <w:szCs w:val="24"/>
        </w:rPr>
        <w:t>источник, таблица, историческая карта, ил</w:t>
      </w:r>
      <w:r>
        <w:rPr>
          <w:rFonts w:ascii="TimesNewRoman" w:hAnsi="TimesNewRoman" w:cs="TimesNewRoman"/>
          <w:sz w:val="24"/>
          <w:szCs w:val="24"/>
        </w:rPr>
        <w:t>люстрация) для решения познава</w:t>
      </w:r>
      <w:r w:rsidRPr="00A41AC5">
        <w:rPr>
          <w:rFonts w:ascii="TimesNewRoman" w:hAnsi="TimesNewRoman" w:cs="TimesNewRoman"/>
          <w:sz w:val="24"/>
          <w:szCs w:val="24"/>
        </w:rPr>
        <w:t>тельных задач; аргументировать соб</w:t>
      </w:r>
      <w:r>
        <w:rPr>
          <w:rFonts w:ascii="TimesNewRoman" w:hAnsi="TimesNewRoman" w:cs="TimesNewRoman"/>
          <w:sz w:val="24"/>
          <w:szCs w:val="24"/>
        </w:rPr>
        <w:t xml:space="preserve">ственную позицию с привлечением </w:t>
      </w:r>
      <w:r w:rsidRPr="00A41AC5">
        <w:rPr>
          <w:rFonts w:ascii="TimesNewRoman" w:hAnsi="TimesNewRoman" w:cs="TimesNewRoman"/>
          <w:sz w:val="24"/>
          <w:szCs w:val="24"/>
        </w:rPr>
        <w:t>исторических знаний; представлять результаты историко-познавательной</w:t>
      </w:r>
    </w:p>
    <w:p w:rsidR="00A2347B" w:rsidRDefault="00A2347B" w:rsidP="00A2347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A41AC5">
        <w:rPr>
          <w:rFonts w:ascii="TimesNewRoman" w:hAnsi="TimesNewRoman" w:cs="TimesNewRoman"/>
          <w:sz w:val="24"/>
          <w:szCs w:val="24"/>
        </w:rPr>
        <w:t>деятельности в свободной форме с ориента</w:t>
      </w:r>
      <w:r>
        <w:rPr>
          <w:rFonts w:ascii="TimesNewRoman" w:hAnsi="TimesNewRoman" w:cs="TimesNewRoman"/>
          <w:sz w:val="24"/>
          <w:szCs w:val="24"/>
        </w:rPr>
        <w:t>цией на заданные параметры дея</w:t>
      </w:r>
      <w:r w:rsidRPr="00A41AC5">
        <w:rPr>
          <w:rFonts w:ascii="TimesNewRoman" w:hAnsi="TimesNewRoman" w:cs="TimesNewRoman"/>
          <w:sz w:val="24"/>
          <w:szCs w:val="24"/>
        </w:rPr>
        <w:t>тельности. Ориентация на активную деятел</w:t>
      </w:r>
      <w:r>
        <w:rPr>
          <w:rFonts w:ascii="TimesNewRoman" w:hAnsi="TimesNewRoman" w:cs="TimesNewRoman"/>
          <w:sz w:val="24"/>
          <w:szCs w:val="24"/>
        </w:rPr>
        <w:t xml:space="preserve">ьность экзаменуемых, а также на </w:t>
      </w:r>
      <w:r w:rsidRPr="00A41AC5">
        <w:rPr>
          <w:rFonts w:ascii="TimesNewRoman" w:hAnsi="TimesNewRoman" w:cs="TimesNewRoman"/>
          <w:sz w:val="24"/>
          <w:szCs w:val="24"/>
        </w:rPr>
        <w:t xml:space="preserve">привлечение широкого круга исторических </w:t>
      </w:r>
      <w:r>
        <w:rPr>
          <w:rFonts w:ascii="TimesNewRoman" w:hAnsi="TimesNewRoman" w:cs="TimesNewRoman"/>
          <w:sz w:val="24"/>
          <w:szCs w:val="24"/>
        </w:rPr>
        <w:t>источников, проблемных историче</w:t>
      </w:r>
      <w:r w:rsidRPr="00A41AC5">
        <w:rPr>
          <w:rFonts w:ascii="TimesNewRoman" w:hAnsi="TimesNewRoman" w:cs="TimesNewRoman"/>
          <w:sz w:val="24"/>
          <w:szCs w:val="24"/>
        </w:rPr>
        <w:t>ских материалов создают возможности для выявления выпускников, в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A41AC5">
        <w:rPr>
          <w:rFonts w:ascii="TimesNewRoman" w:hAnsi="TimesNewRoman" w:cs="TimesNewRoman"/>
          <w:sz w:val="24"/>
          <w:szCs w:val="24"/>
        </w:rPr>
        <w:t>наибольшей степени ориентированных на продолжение образования по данному профилю. Всё указанное выше позволяет качественно дифференцировать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A41AC5">
        <w:rPr>
          <w:rFonts w:ascii="TimesNewRoman" w:hAnsi="TimesNewRoman" w:cs="TimesNewRoman"/>
          <w:sz w:val="24"/>
          <w:szCs w:val="24"/>
        </w:rPr>
        <w:t>участников экзамена по уровню их подготовки по истории.</w:t>
      </w:r>
    </w:p>
    <w:p w:rsidR="00A2347B" w:rsidRPr="00A41AC5" w:rsidRDefault="00A2347B" w:rsidP="00A2347B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A2347B" w:rsidRDefault="00A2347B" w:rsidP="00A2347B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 xml:space="preserve">4. Связь КИМ с контрольной работой </w:t>
      </w:r>
      <w:proofErr w:type="gramStart"/>
      <w:r>
        <w:rPr>
          <w:rFonts w:ascii="TimesNewRoman" w:hAnsi="TimesNewRoman" w:cs="TimesNewRoman"/>
          <w:b/>
          <w:sz w:val="24"/>
          <w:szCs w:val="24"/>
        </w:rPr>
        <w:t>с</w:t>
      </w:r>
      <w:proofErr w:type="gramEnd"/>
      <w:r>
        <w:rPr>
          <w:rFonts w:ascii="TimesNewRoman" w:hAnsi="TimesNewRoman" w:cs="TimesNewRoman"/>
          <w:b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b/>
          <w:sz w:val="24"/>
          <w:szCs w:val="24"/>
        </w:rPr>
        <w:t>КИМ</w:t>
      </w:r>
      <w:proofErr w:type="gramEnd"/>
      <w:r>
        <w:rPr>
          <w:rFonts w:ascii="TimesNewRoman" w:hAnsi="TimesNewRoman" w:cs="TimesNewRoman"/>
          <w:b/>
          <w:sz w:val="24"/>
          <w:szCs w:val="24"/>
        </w:rPr>
        <w:t xml:space="preserve"> ЕГЭ</w:t>
      </w:r>
    </w:p>
    <w:p w:rsidR="00A2347B" w:rsidRDefault="00A2347B" w:rsidP="00A2347B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A2347B" w:rsidRDefault="00A2347B" w:rsidP="00A2347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Эта связь проявляется в отборе контролируемого содержания и построении структуры вопросов.</w:t>
      </w:r>
    </w:p>
    <w:p w:rsidR="00A2347B" w:rsidRDefault="00A2347B" w:rsidP="00A2347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NewRoman" w:hAnsi="TimesNewRoman" w:cs="TimesNewRoman"/>
          <w:sz w:val="24"/>
          <w:szCs w:val="24"/>
        </w:rPr>
      </w:pPr>
    </w:p>
    <w:p w:rsidR="00A2347B" w:rsidRDefault="00A2347B" w:rsidP="00A2347B">
      <w:p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5. Характеристика структуры КИМ.</w:t>
      </w:r>
    </w:p>
    <w:p w:rsidR="00A2347B" w:rsidRDefault="00A2347B" w:rsidP="00A2347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     Контрольная работа состоит из 16 вопросов и заданий различной степени сложности.</w:t>
      </w:r>
    </w:p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Часть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содержит 11вопросов, связанных с деятельностью исторических личностей, закономерностями социально-экономического и политического развития в годы революции и Гражданской войны. К каждому вопросу дается 4 варианта ответа, один из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которых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является правильным.</w:t>
      </w:r>
    </w:p>
    <w:p w:rsidR="00A2347B" w:rsidRPr="00A41AC5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Во второй части - 5 заданий: </w:t>
      </w:r>
    </w:p>
    <w:p w:rsidR="00A2347B" w:rsidRPr="00A41AC5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41AC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– задания на выбор и запись правильн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ых ответов из предложенного пе</w:t>
      </w:r>
      <w:r w:rsidRPr="00A41AC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речня ответов;</w:t>
      </w:r>
    </w:p>
    <w:p w:rsidR="00A2347B" w:rsidRPr="00A41AC5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41AC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– задания на определение последо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вательности расположения данных </w:t>
      </w:r>
      <w:r w:rsidRPr="00A41AC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элементов;</w:t>
      </w:r>
    </w:p>
    <w:p w:rsidR="00A2347B" w:rsidRPr="00A41AC5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41AC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– задания на установление соответств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ия элементов, данных в несколь</w:t>
      </w:r>
      <w:r w:rsidRPr="00A41AC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ких информационных рядах;</w:t>
      </w:r>
    </w:p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41AC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– задания на определение по указанным признакам и запись в виде слова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A2347B" w:rsidRDefault="00A2347B" w:rsidP="00A2347B">
      <w:p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На выполнение работы учащимся отводится   40  минут.</w:t>
      </w:r>
    </w:p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2347B" w:rsidRDefault="00A2347B" w:rsidP="00A2347B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6. Распределение заданий КИМ ЕГЭ по содержанию, видам умений и способам деятельности</w:t>
      </w:r>
    </w:p>
    <w:p w:rsidR="00A2347B" w:rsidRDefault="00A2347B" w:rsidP="00A2347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NewRoman,Bold" w:hAnsi="TimesNewRoman,Bold" w:cs="TimesNewRoman,Bold"/>
          <w:b/>
          <w:bCs/>
          <w:sz w:val="24"/>
          <w:szCs w:val="24"/>
        </w:rPr>
      </w:pPr>
    </w:p>
    <w:tbl>
      <w:tblPr>
        <w:tblStyle w:val="1"/>
        <w:tblW w:w="10490" w:type="dxa"/>
        <w:tblInd w:w="-743" w:type="dxa"/>
        <w:tblLayout w:type="fixed"/>
        <w:tblLook w:val="04A0"/>
      </w:tblPr>
      <w:tblGrid>
        <w:gridCol w:w="1134"/>
        <w:gridCol w:w="2694"/>
        <w:gridCol w:w="2130"/>
        <w:gridCol w:w="3595"/>
        <w:gridCol w:w="937"/>
      </w:tblGrid>
      <w:tr w:rsidR="00A2347B" w:rsidTr="00135679">
        <w:trPr>
          <w:trHeight w:val="8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вопроса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Элемент содержания, проверяемый заданиями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КР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контролируемого элемента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Требования к уровню подготовки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Код требования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Революция 1917 года. Временное правительство и Советы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Знать/понимать: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основные факты, процессы и явления, характеризующие целостность отечественной и всемирной истории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1.1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NewRoman" w:hAnsi="TimesNewRoman" w:cs="TimesNewRoman"/>
                <w:sz w:val="24"/>
                <w:szCs w:val="24"/>
              </w:rPr>
              <w:t>Революция 1917 года. Временное правительство и Советы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Знать/понимать: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основные факты, процессы и явления, характеризующие целостность отечественной и всемирной истории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1.1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NewRoman" w:hAnsi="TimesNewRoman" w:cs="TimesNewRoman"/>
                <w:sz w:val="24"/>
                <w:szCs w:val="24"/>
              </w:rPr>
              <w:t>Революция 1917 года. Временное правительство и Советы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Знать/понимать: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основные факты, процессы и явления, характеризующие целостность отечественной и всемирной истории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1.1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NewRoman" w:hAnsi="TimesNewRoman" w:cs="TimesNewRoman"/>
                <w:sz w:val="24"/>
                <w:szCs w:val="24"/>
              </w:rPr>
              <w:t>Революция 1917 года. Временное правительство и Советы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Знать/понимать: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основные факты, процессы и явления, характеризующие целостность отечественной и всемирной истории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1.1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Политическая тактика большевиков, их приход к власти. Первые декреты Советской власти. Учредительное собрание.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Знать/понимать: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основные факты, процессы и явления, характеризующие целостность отечественной и всемирной истории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1.1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NewRoman" w:hAnsi="TimesNewRoman" w:cs="TimesNewRoman"/>
                <w:sz w:val="24"/>
                <w:szCs w:val="24"/>
              </w:rPr>
              <w:t>Политическая тактика большевиков, их приход к власти. Первые декреты Советской власти. Учредительное собрание.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Знать/понимать: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основные факты, процессы и явления, характеризующие целостность отечественной и всемирной истории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1.1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NewRoman" w:hAnsi="TimesNewRoman" w:cs="TimesNewRoman"/>
                <w:sz w:val="24"/>
                <w:szCs w:val="24"/>
              </w:rPr>
              <w:t>Политическая тактика большевиков, их приход к власти. Первые декреты Советской власти. Учредительное собрание.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Знать/понимать: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основные факты, процессы и явления, характеризующие целостность отечественной и всемирной истории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1.1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NewRoman" w:hAnsi="TimesNewRoman" w:cs="TimesNewRoman"/>
                <w:sz w:val="24"/>
                <w:szCs w:val="24"/>
              </w:rPr>
              <w:t>Политическая тактика большевиков, их приход к власти. Первые декреты Советской власти. Учредительное собрание.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Знать/понимать: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основные факты, процессы и явления, характеризующие целостность отечественной и всемирной истории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1.1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NewRoman" w:hAnsi="TimesNewRoman" w:cs="TimesNewRoman"/>
                <w:sz w:val="24"/>
                <w:szCs w:val="24"/>
              </w:rPr>
              <w:t>Политическая тактика большевиков, их приход к власти. Первые декреты Советской власти. Учредительное собрание.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Знать/понимать: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основные факты, процессы и явления, характеризующие целостность отечественной и всемирной истории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1.1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Гражданская война и иностранная интервенция. Политические программы участвующих сторон. Политика "военного коммунизма". Итоги Гражданской войны.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Знать/понимать: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основные факты, процессы и явления, характеризующие целостность отечественной и всемирной истории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7B" w:rsidRDefault="00A2347B" w:rsidP="007C6B8B">
            <w:pPr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1.1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Гражданская война и иностранная интервенция. Политические программы участвующих сторон. Политика "военного коммунизма". Итоги Гражданской войны.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Знать/понимать:</w:t>
            </w:r>
            <w:r>
              <w:rPr>
                <w:rFonts w:ascii="TimesNewRoman" w:hAnsi="TimesNewRoman" w:cs="TimesNewRoman"/>
                <w:sz w:val="19"/>
                <w:szCs w:val="19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основные факты, процессы и явления, характеризующие целостность отечественной и всемирной истории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1.1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Гражданская война и иностранная интервенция. Политические программы участвующих сторон. Политика "военного коммунизма". Итоги Гражданской войны.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7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</w:t>
            </w:r>
            <w:r w:rsidRPr="00447A5A">
              <w:rPr>
                <w:rFonts w:ascii="Times New Roman" w:hAnsi="Times New Roman"/>
                <w:sz w:val="24"/>
                <w:szCs w:val="24"/>
              </w:rPr>
              <w:t>систематизировать разнообразную историческую информацию на основе своих представлений об общих закономерностях исторического процесса (множественный выбор)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2.6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Гражданская война и иностранная интервенция. Политические программы участвующих сторон. Политика "военного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коммунизма". Итоги Гражданской войны.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3.1.4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7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</w:t>
            </w:r>
            <w:r w:rsidRPr="00447A5A">
              <w:rPr>
                <w:rFonts w:ascii="Times New Roman" w:hAnsi="Times New Roman"/>
                <w:sz w:val="24"/>
                <w:szCs w:val="24"/>
              </w:rPr>
              <w:t>систематизировать разнообразную историческую информацию на основе своих представлений об общих закономерностях исторического процесса (</w:t>
            </w:r>
            <w:r>
              <w:rPr>
                <w:rFonts w:ascii="Times New Roman" w:hAnsi="Times New Roman"/>
                <w:sz w:val="24"/>
                <w:szCs w:val="24"/>
              </w:rPr>
              <w:t>хронологическая последовательность)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2.6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Гражданская война и иностранная интервенция. Политические программы участвующих сторон. Политика "военного коммунизма". Итоги Гражданской войны.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47A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Уметь </w:t>
            </w:r>
            <w:r w:rsidRPr="00447A5A">
              <w:rPr>
                <w:rFonts w:ascii="Times New Roman" w:hAnsi="Times New Roman"/>
                <w:sz w:val="24"/>
                <w:szCs w:val="24"/>
              </w:rPr>
              <w:t>систематизировать разнообразную историческую информацию на основе своих представлений об общих закономерностях исторического процесса (</w:t>
            </w:r>
            <w:r>
              <w:rPr>
                <w:rFonts w:ascii="Times New Roman" w:hAnsi="Times New Roman"/>
                <w:sz w:val="24"/>
                <w:szCs w:val="24"/>
              </w:rPr>
              <w:t>задание на соответствие)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2.6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Гражданская война и иностранная интервенция. Политические программы участвующих сторон. Политика "военного коммунизма". Итоги Гражданской войны.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55EDF">
              <w:rPr>
                <w:rFonts w:ascii="Times New Roman" w:hAnsi="Times New Roman"/>
                <w:sz w:val="24"/>
                <w:szCs w:val="24"/>
              </w:rPr>
              <w:t>Уметь проводить поиск исторической информации в источниках разного типа.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2.1</w:t>
            </w:r>
          </w:p>
        </w:tc>
      </w:tr>
      <w:tr w:rsidR="00A2347B" w:rsidTr="00135679">
        <w:trPr>
          <w:trHeight w:val="2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Революция 1917 года. Временное правительство и Советы.</w:t>
            </w:r>
          </w:p>
          <w:p w:rsidR="00A2347B" w:rsidRDefault="00A2347B" w:rsidP="007C6B8B">
            <w:pPr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Политическая тактика большевиков, их приход к власти. Первые декреты Советской власти. Учредительное собрание.</w:t>
            </w:r>
          </w:p>
          <w:p w:rsidR="00A2347B" w:rsidRDefault="00A2347B" w:rsidP="007C6B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Гражданская война и иностранная интервенция. Политические программы участвующих сторон. Политика "военного коммунизма". Итоги Гражданской войны.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3.1.1 - 3.1.4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Уметь анализировать историческую информацию, представленную в разных знаковых системах.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7B" w:rsidRDefault="00A2347B" w:rsidP="007C6B8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2.3</w:t>
            </w:r>
          </w:p>
        </w:tc>
      </w:tr>
    </w:tbl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ED7FFE" w:rsidRDefault="00ED7FFE" w:rsidP="00A2347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</w:pPr>
    </w:p>
    <w:p w:rsidR="00ED7FFE" w:rsidRDefault="00ED7FFE" w:rsidP="00A2347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</w:pPr>
    </w:p>
    <w:p w:rsidR="00ED7FFE" w:rsidRDefault="00ED7FFE" w:rsidP="00A2347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</w:pPr>
    </w:p>
    <w:p w:rsidR="00ED7FFE" w:rsidRDefault="00ED7FFE" w:rsidP="00A2347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</w:pPr>
    </w:p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7F7F6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  <w:t>7.Критерии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7F6"/>
        </w:rPr>
        <w:t> 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  <w:t>оценивания результатов выполнения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7F7F6"/>
        </w:rPr>
        <w:t> 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  <w:t xml:space="preserve"> работы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  <w:shd w:val="clear" w:color="auto" w:fill="F7F7F6"/>
        </w:rPr>
        <w:t xml:space="preserve">( 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  <w:u w:val="single"/>
          <w:shd w:val="clear" w:color="auto" w:fill="F7F7F6"/>
        </w:rPr>
        <w:t>или кодификатор оценивания)</w:t>
      </w:r>
    </w:p>
    <w:p w:rsidR="00A2347B" w:rsidRDefault="00A2347B" w:rsidP="00A2347B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2347B" w:rsidRPr="00944ABB" w:rsidRDefault="00A2347B" w:rsidP="00A2347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7F7F6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7F7F6"/>
        </w:rPr>
        <w:t>Задания  1 - 11, 15 оценивается </w:t>
      </w:r>
      <w:r>
        <w:rPr>
          <w:rFonts w:ascii="Times New Roman" w:hAnsi="Times New Roman"/>
          <w:bCs/>
          <w:color w:val="000000"/>
          <w:sz w:val="24"/>
          <w:szCs w:val="24"/>
          <w:u w:val="single"/>
          <w:shd w:val="clear" w:color="auto" w:fill="F7F7F6"/>
        </w:rPr>
        <w:t>1 баллом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7F7F6"/>
        </w:rPr>
        <w:t>: </w:t>
      </w:r>
      <w:r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t>если ученик указал правильный ответ из числа четырех предложенных, неверный ответ или ответ отсутствует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7F7F6"/>
        </w:rPr>
        <w:t> – </w:t>
      </w:r>
      <w:r>
        <w:rPr>
          <w:rFonts w:ascii="Times New Roman" w:hAnsi="Times New Roman"/>
          <w:bCs/>
          <w:color w:val="000000"/>
          <w:sz w:val="24"/>
          <w:szCs w:val="24"/>
          <w:u w:val="single"/>
          <w:shd w:val="clear" w:color="auto" w:fill="F7F7F6"/>
        </w:rPr>
        <w:t>0 баллов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7F7F6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br/>
        <w:t xml:space="preserve">Задания 12, 13, 14, 16 оцениваются 2 баллами; </w:t>
      </w:r>
      <w:r w:rsidRPr="00944ABB"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t>если допущена одна ошибка (в том</w:t>
      </w:r>
      <w:r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t xml:space="preserve"> числе отсутствует одна из цифр </w:t>
      </w:r>
      <w:r w:rsidRPr="00944ABB"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t>или имеется одна лишняя цифра) – 1 баллом; если допущено две и более</w:t>
      </w:r>
    </w:p>
    <w:p w:rsidR="00A2347B" w:rsidRDefault="00A2347B" w:rsidP="00A2347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7F7F6"/>
        </w:rPr>
      </w:pPr>
      <w:r w:rsidRPr="00944ABB"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t>ошибки (в том числе отсутствуют две и боле</w:t>
      </w:r>
      <w:r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t xml:space="preserve">е цифры или имеются две и более </w:t>
      </w:r>
      <w:r w:rsidRPr="00944ABB"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t>лишние цифры) или ответ отсутствует – 0 баллов.</w:t>
      </w:r>
    </w:p>
    <w:p w:rsidR="00A2347B" w:rsidRDefault="00A2347B" w:rsidP="00A2347B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shd w:val="clear" w:color="auto" w:fill="F7F7F6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lastRenderedPageBreak/>
        <w:br/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7F7F6"/>
        </w:rPr>
        <w:t>Максимальное количество баллов 20</w:t>
      </w:r>
    </w:p>
    <w:p w:rsidR="00A2347B" w:rsidRDefault="00A2347B" w:rsidP="00A23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shd w:val="clear" w:color="auto" w:fill="F7F7F6"/>
        </w:rPr>
        <w:t>Выставление оценок основывается на количестве правильных ответов:</w:t>
      </w:r>
      <w:r>
        <w:rPr>
          <w:rFonts w:ascii="Times New Roman" w:hAnsi="Times New Roman"/>
          <w:color w:val="000000"/>
          <w:sz w:val="24"/>
          <w:szCs w:val="24"/>
          <w:shd w:val="clear" w:color="auto" w:fill="F7F7F6"/>
        </w:rPr>
        <w:br/>
      </w:r>
      <w:r>
        <w:rPr>
          <w:rFonts w:ascii="Times New Roman" w:hAnsi="Times New Roman"/>
          <w:sz w:val="24"/>
          <w:szCs w:val="24"/>
        </w:rPr>
        <w:t>Оценка «5» - 19 - 20 баллов</w:t>
      </w:r>
    </w:p>
    <w:p w:rsidR="00A2347B" w:rsidRDefault="00A2347B" w:rsidP="00A23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«4» - от 15 до 18 баллов</w:t>
      </w:r>
    </w:p>
    <w:p w:rsidR="00A2347B" w:rsidRDefault="00A2347B" w:rsidP="00A23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«3» - от 10 до 14 баллов</w:t>
      </w:r>
    </w:p>
    <w:p w:rsidR="00A2347B" w:rsidRDefault="00A2347B" w:rsidP="00A234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«2» - от 0   до 9 баллов</w:t>
      </w:r>
    </w:p>
    <w:p w:rsidR="00A2347B" w:rsidRDefault="00A2347B" w:rsidP="00A2347B">
      <w:pPr>
        <w:rPr>
          <w:rFonts w:ascii="Times New Roman" w:hAnsi="Times New Roman"/>
          <w:sz w:val="24"/>
          <w:szCs w:val="24"/>
        </w:rPr>
      </w:pPr>
    </w:p>
    <w:p w:rsidR="00A2347B" w:rsidRDefault="00A2347B" w:rsidP="00A2347B">
      <w:pPr>
        <w:rPr>
          <w:rFonts w:ascii="Times New Roman" w:hAnsi="Times New Roman"/>
          <w:sz w:val="24"/>
          <w:szCs w:val="24"/>
        </w:rPr>
      </w:pPr>
    </w:p>
    <w:tbl>
      <w:tblPr>
        <w:tblStyle w:val="4"/>
        <w:tblW w:w="4932" w:type="dxa"/>
        <w:tblInd w:w="-176" w:type="dxa"/>
        <w:tblLayout w:type="fixed"/>
        <w:tblLook w:val="04A0"/>
      </w:tblPr>
      <w:tblGrid>
        <w:gridCol w:w="2820"/>
        <w:gridCol w:w="2112"/>
      </w:tblGrid>
      <w:tr w:rsidR="00ED7FFE" w:rsidTr="00ED7FFE">
        <w:trPr>
          <w:trHeight w:val="59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зад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1</w:t>
            </w:r>
          </w:p>
        </w:tc>
      </w:tr>
      <w:tr w:rsidR="00ED7FFE" w:rsidTr="00ED7FF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ED7FFE" w:rsidTr="00ED7FF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ED7FFE" w:rsidTr="00ED7FF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ED7FFE" w:rsidTr="00ED7FF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  <w:tr w:rsidR="00ED7FFE" w:rsidTr="00ED7FF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</w:tr>
      <w:tr w:rsidR="00ED7FFE" w:rsidTr="00ED7FF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ED7FFE" w:rsidTr="00ED7FF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ED7FFE" w:rsidTr="00ED7FFE">
        <w:trPr>
          <w:trHeight w:val="314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ED7FFE" w:rsidTr="00ED7FF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ED7FFE" w:rsidTr="00ED7FF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</w:tr>
      <w:tr w:rsidR="00ED7FFE" w:rsidTr="00ED7FF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АГ</w:t>
            </w:r>
          </w:p>
        </w:tc>
      </w:tr>
      <w:tr w:rsidR="00ED7FFE" w:rsidTr="00ED7FF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2357</w:t>
            </w:r>
          </w:p>
        </w:tc>
      </w:tr>
      <w:tr w:rsidR="00ED7FFE" w:rsidTr="00ED7FF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БГВАЕД</w:t>
            </w:r>
          </w:p>
        </w:tc>
      </w:tr>
      <w:tr w:rsidR="00ED7FFE" w:rsidTr="00ED7FF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Б5, В4, Г3, Д1, Е6</w:t>
            </w:r>
          </w:p>
        </w:tc>
      </w:tr>
      <w:tr w:rsidR="00ED7FFE" w:rsidTr="00ED7FF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FE" w:rsidRDefault="00ED7FFE" w:rsidP="007C6B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А.В.Колчак</w:t>
            </w:r>
          </w:p>
        </w:tc>
      </w:tr>
      <w:tr w:rsidR="00ED7FFE" w:rsidTr="00ED7FFE">
        <w:trPr>
          <w:trHeight w:val="30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FE" w:rsidRDefault="00ED7FFE" w:rsidP="00A2347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FE" w:rsidRDefault="00ED7FFE" w:rsidP="00A2347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Начало Февральской революции, февраль 1917 года</w:t>
            </w:r>
          </w:p>
        </w:tc>
      </w:tr>
    </w:tbl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самостоятельных письменных и контрольных работ.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“5” ставится, если ученик: 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выполнил работу без ошибок и недочетов; 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допустил не более одного недочета. 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“4” ставится, если ученик выполнил работу полностью, но допустил в ней: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не более одной негрубой ошибки и одного недочета; 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или не более двух недочетов. 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Оценка “3” ставится, если ученик правильно выполнил не менее половины работы или допустил: 1. не более двух грубых ошибок; 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или не более одной грубой и одной негрубой ошибки и одного недочета; 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или не более двух-трех негрубых ошибок;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или одной негрубой ошибки и трех недочетов; 5. или при отсутствии ошибок, но при наличии четырех-пяти недочетов. 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“2” ставится, если ученик: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1. допустил число ошибок и недочетов превосходящее норму, при которой может быть выставлена оценка “3”; 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или если правильно выполнил менее половины работы. 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Примечание. 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Учитель имеет право поставить ученику оценку выше той, которая предусмотрена нормами, если учеником оригинально выполнена работа.</w:t>
      </w:r>
    </w:p>
    <w:p w:rsidR="00A2347B" w:rsidRDefault="00A2347B" w:rsidP="00A234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2) Оценки с анализом доводятся до сведения учащихся, как правило, на последующем уроке, предусматривается работа над ошибками, устранение пробелов.</w:t>
      </w:r>
    </w:p>
    <w:p w:rsidR="00A2347B" w:rsidRDefault="00A2347B" w:rsidP="00A2347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A2347B" w:rsidRDefault="00A2347B" w:rsidP="00A2347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A2347B" w:rsidRDefault="00A2347B" w:rsidP="00A2347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A2347B" w:rsidRDefault="00A2347B" w:rsidP="00A2347B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A2347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ED7FFE" w:rsidRDefault="00ED7FFE" w:rsidP="00ED7FF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Итоговая к</w:t>
      </w:r>
      <w:r w:rsidR="00A2347B">
        <w:rPr>
          <w:rFonts w:ascii="Times New Roman" w:hAnsi="Times New Roman"/>
          <w:b/>
          <w:sz w:val="24"/>
          <w:szCs w:val="24"/>
        </w:rPr>
        <w:t xml:space="preserve">онтрольная работа по </w:t>
      </w:r>
      <w:r>
        <w:rPr>
          <w:rFonts w:ascii="Times New Roman" w:hAnsi="Times New Roman"/>
          <w:b/>
          <w:sz w:val="24"/>
          <w:szCs w:val="24"/>
        </w:rPr>
        <w:t>И</w:t>
      </w:r>
      <w:r w:rsidR="00A2347B">
        <w:rPr>
          <w:rFonts w:ascii="Times New Roman" w:hAnsi="Times New Roman"/>
          <w:b/>
          <w:sz w:val="24"/>
          <w:szCs w:val="24"/>
        </w:rPr>
        <w:t>стории</w:t>
      </w:r>
      <w:r>
        <w:rPr>
          <w:rFonts w:ascii="Times New Roman" w:hAnsi="Times New Roman"/>
          <w:b/>
          <w:sz w:val="24"/>
          <w:szCs w:val="24"/>
        </w:rPr>
        <w:t xml:space="preserve"> России. Всеобщей истории.</w:t>
      </w:r>
      <w:r w:rsidR="00A2347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 класс.</w:t>
      </w:r>
    </w:p>
    <w:p w:rsidR="00A2347B" w:rsidRDefault="00A2347B" w:rsidP="00ED7FF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№ 1.</w:t>
      </w:r>
    </w:p>
    <w:p w:rsidR="00ED7FFE" w:rsidRDefault="00ED7FFE" w:rsidP="00ED7FF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2347B" w:rsidRDefault="00A2347B" w:rsidP="00A2347B">
      <w:pPr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Николай 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 xml:space="preserve"> отрекся от престола в пользу брата Михаила, который также отрекся от престола. Как складывалась дальнейшая судьба великого князя Михаила: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он выехал за границу, где вскоре умер;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был убит в Париже в 1937 году при невыясненных обстоятельствах;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после отречения поселился и жил в Гатчине до середины марта 1918 года, пока не был арестован большевиками;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после окончания Гражданской войны он ушел в монахи.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</w:p>
    <w:p w:rsidR="00A2347B" w:rsidRDefault="00A2347B" w:rsidP="00A2347B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Укажите орган власти, сформированный 27 февраля 1917 года депутатами Государственной Думы: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Временное правительство;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Временный комитет Государственной Думы;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в) Учредительное собрание;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Советы рабочих и солдатских депутатов.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b/>
        </w:rPr>
      </w:pPr>
    </w:p>
    <w:p w:rsidR="00A2347B" w:rsidRDefault="00A2347B" w:rsidP="00A2347B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Система двоевластия существовала в стране в 1917 году: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в марте-июле;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в феврале-сентябре;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в феврале-октябре;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в марте-августе.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</w:p>
    <w:p w:rsidR="00A2347B" w:rsidRDefault="00A2347B" w:rsidP="00A2347B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решения проблем городского населения Временное правительство: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повысило заработную плату;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увеличило количество рабочих мест на военных заводах;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ввело карточную систему;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установило жесткий </w:t>
      </w:r>
      <w:proofErr w:type="gramStart"/>
      <w:r>
        <w:rPr>
          <w:rFonts w:ascii="Times New Roman" w:hAnsi="Times New Roman"/>
        </w:rPr>
        <w:t>контроль за</w:t>
      </w:r>
      <w:proofErr w:type="gramEnd"/>
      <w:r>
        <w:rPr>
          <w:rFonts w:ascii="Times New Roman" w:hAnsi="Times New Roman"/>
        </w:rPr>
        <w:t xml:space="preserve"> ценообразованием.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</w:p>
    <w:p w:rsidR="00A2347B" w:rsidRDefault="00A2347B" w:rsidP="00A2347B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Конституции 1918 года структура управления государством представляла собой: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съезд партии – СНК – наркоматы;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Всероссийский съезд Советов – ВЦИК – СНК – наркоматы;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ВЦИК – СНК;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СНК – съезд партии – наркоматы.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</w:p>
    <w:p w:rsidR="00A2347B" w:rsidRDefault="00A2347B" w:rsidP="00A2347B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Председателем Петроградского Совета в сентябре 1917 года был избран: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В.И.Ленин;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И.В.Сталин;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Л.Д.Троцкий.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</w:p>
    <w:p w:rsidR="00A2347B" w:rsidRDefault="00A2347B" w:rsidP="00A2347B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Определите, какое событие произошло раньше других: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расстрел Николая Романова и его семьи;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мятеж чехословацкого корпуса;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высадка в Мурманске английского десанта;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наступление на Петроград Н.Н.Юденича.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</w:p>
    <w:p w:rsidR="00A2347B" w:rsidRDefault="00A2347B" w:rsidP="00A2347B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 Всероссийской Чрезвычайной Комиссии (ВЧК):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борьба с саботажем и контрреволюцией;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установление контроля над обществом;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осуществление «красного террора»;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борьба с интервенцией.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</w:p>
    <w:p w:rsidR="00A2347B" w:rsidRDefault="00A2347B" w:rsidP="00A2347B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Первым председателем </w:t>
      </w:r>
      <w:proofErr w:type="gramStart"/>
      <w:r>
        <w:rPr>
          <w:rFonts w:ascii="Times New Roman" w:hAnsi="Times New Roman"/>
        </w:rPr>
        <w:t>ВЧК, созданной в декабре 1917 года стал</w:t>
      </w:r>
      <w:proofErr w:type="gramEnd"/>
      <w:r>
        <w:rPr>
          <w:rFonts w:ascii="Times New Roman" w:hAnsi="Times New Roman"/>
        </w:rPr>
        <w:t>: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Ф.Э.Дзержинский;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М.И.Лацис;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М.С.Урицкий.</w:t>
      </w:r>
    </w:p>
    <w:p w:rsidR="00A2347B" w:rsidRDefault="00A2347B" w:rsidP="00A2347B">
      <w:pPr>
        <w:numPr>
          <w:ilvl w:val="0"/>
          <w:numId w:val="2"/>
        </w:num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Насильственные действия руководства Республики Советов в годы гражданской войны с целью подавления политических противников, устрашения населения получили название: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«белый террор»;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«военный коммунизм»;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«красный террор»;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г) «реквизиция»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11. Особенности иностранной интервенции в России: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а) материальная и финансовая помощь иностранных держав Белому движению;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б) присутствие иностранных держав в крупнейших промышленных центрах;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в) невмешательство иностранных держав во внутренние дела России;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г) присутствие иностранных вой</w:t>
      </w:r>
      <w:proofErr w:type="gramStart"/>
      <w:r>
        <w:rPr>
          <w:rFonts w:ascii="Times New Roman" w:hAnsi="Times New Roman"/>
          <w:sz w:val="24"/>
          <w:szCs w:val="24"/>
        </w:rPr>
        <w:t>ск в кр</w:t>
      </w:r>
      <w:proofErr w:type="gramEnd"/>
      <w:r>
        <w:rPr>
          <w:rFonts w:ascii="Times New Roman" w:hAnsi="Times New Roman"/>
          <w:sz w:val="24"/>
          <w:szCs w:val="24"/>
        </w:rPr>
        <w:t>упнейших портовых центрах России.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12.Назовите положения, отражавшие цели интервентов в Гражданской войне  в России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восстановление власти Николая II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максимальное ослабление России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подавление очага « революционной  заразы»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оказание помощи Красной Армии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5) борьба за возвращение вложенных капиталов в экономику России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создание военно-политического союза с Россией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территориальный раздел бывшей Российской империи   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Расположите в хронологической последовательности: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) разгром Юденича, 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ВЦИК объявил страну единым военным лагерем, 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разгром Колчака, 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освобождение Архангельска и Мурманска, 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 xml:space="preserve">) разгром Врангеля,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е) разгром Деникина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Установите соответствие между лидерами  Белого движения и направлением движения их армий.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Лидер Белого движения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Направление движения армии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</w:t>
      </w:r>
      <w:proofErr w:type="spellStart"/>
      <w:r>
        <w:rPr>
          <w:rFonts w:ascii="Times New Roman" w:hAnsi="Times New Roman"/>
        </w:rPr>
        <w:t>А.И.Дутов</w:t>
      </w:r>
      <w:proofErr w:type="spellEnd"/>
      <w:r>
        <w:rPr>
          <w:rFonts w:ascii="Times New Roman" w:hAnsi="Times New Roman"/>
        </w:rPr>
        <w:t xml:space="preserve">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Б) Г.С.Семёнов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В) А.И.Деникин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П.Н.Врангель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Д) </w:t>
      </w:r>
      <w:proofErr w:type="spellStart"/>
      <w:r>
        <w:rPr>
          <w:rFonts w:ascii="Times New Roman" w:hAnsi="Times New Roman"/>
        </w:rPr>
        <w:t>А.И.Каледин</w:t>
      </w:r>
      <w:proofErr w:type="spellEnd"/>
      <w:r>
        <w:rPr>
          <w:rFonts w:ascii="Times New Roman" w:hAnsi="Times New Roman"/>
        </w:rPr>
        <w:t xml:space="preserve">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Е) Н.Н.Юденич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Дон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Южный Урал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Крым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Кубань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Забайкалье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Петроград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15.Он участвовал в Северной полярной экспедиции Академии наук, в </w:t>
      </w:r>
      <w:proofErr w:type="spellStart"/>
      <w:proofErr w:type="gramStart"/>
      <w:r>
        <w:rPr>
          <w:rFonts w:ascii="Times New Roman" w:hAnsi="Times New Roman"/>
        </w:rPr>
        <w:t>русско</w:t>
      </w:r>
      <w:proofErr w:type="spellEnd"/>
      <w:r>
        <w:rPr>
          <w:rFonts w:ascii="Times New Roman" w:hAnsi="Times New Roman"/>
        </w:rPr>
        <w:t xml:space="preserve"> – японской</w:t>
      </w:r>
      <w:proofErr w:type="gramEnd"/>
      <w:r>
        <w:rPr>
          <w:rFonts w:ascii="Times New Roman" w:hAnsi="Times New Roman"/>
        </w:rPr>
        <w:t xml:space="preserve"> войне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был в плену у японцев, командовал Черноморским флотом. В 1918 году согласился стать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диктатором России. Ему, прекрасному знатоку морского дела не хватало ловкости гражданского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администратора. В январе 1920 года его войска были разгромлены под Красноярском. А сам был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без суда и следствия расстрелян, а его тело спустили под лед Ангары. О КОМ ИДЁТ РЕЧЬ? </w:t>
      </w:r>
    </w:p>
    <w:p w:rsidR="00A2347B" w:rsidRDefault="00A2347B" w:rsidP="00A2347B">
      <w:pPr>
        <w:spacing w:after="0" w:line="240" w:lineRule="atLeast"/>
        <w:jc w:val="both"/>
        <w:rPr>
          <w:rFonts w:ascii="Times New Roman" w:hAnsi="Times New Roman"/>
        </w:rPr>
      </w:pPr>
    </w:p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16. Прочтите отрывок из документа</w:t>
      </w:r>
    </w:p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« Положение серьезное. В столиц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е-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анархия. Правительство парализовано. Транспорт продовольствия и топлива пришел в полное расстройство. Растет общественное недовольство. На улицах происходит беспорядочная стрельба. Часть вой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ск стр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>еляют друг в друга. Необходимо немедленно поручить лицу, пользующемуся доверием страны, составить новое правительство. Медлить нельзя. Всяческое промедление смерти подобно. Молю Бога, чтобы в этот час ответственность не пала на венценосца».</w:t>
      </w:r>
    </w:p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 каком событии говорится в документе? Назовите дату (год, месяц) события.</w:t>
      </w:r>
    </w:p>
    <w:p w:rsidR="00A2347B" w:rsidRDefault="00A2347B" w:rsidP="00A234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A2347B" w:rsidRDefault="00A2347B" w:rsidP="00A2347B">
      <w:pPr>
        <w:spacing w:after="0" w:line="240" w:lineRule="atLeast"/>
        <w:rPr>
          <w:rFonts w:ascii="Times New Roman" w:hAnsi="Times New Roman"/>
        </w:rPr>
      </w:pPr>
    </w:p>
    <w:p w:rsidR="00A2347B" w:rsidRDefault="00A2347B" w:rsidP="00A2347B">
      <w:pPr>
        <w:spacing w:after="0" w:line="240" w:lineRule="atLeast"/>
        <w:rPr>
          <w:rFonts w:ascii="Times New Roman" w:hAnsi="Times New Roman"/>
        </w:rPr>
      </w:pPr>
    </w:p>
    <w:p w:rsidR="00A2347B" w:rsidRDefault="00A2347B"/>
    <w:sectPr w:rsidR="00A2347B" w:rsidSect="00ED7F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C4A8C"/>
    <w:multiLevelType w:val="hybridMultilevel"/>
    <w:tmpl w:val="EF18ED8E"/>
    <w:lvl w:ilvl="0" w:tplc="8B86400E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06EA7"/>
    <w:multiLevelType w:val="hybridMultilevel"/>
    <w:tmpl w:val="FB2C7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EE3EB8"/>
    <w:multiLevelType w:val="hybridMultilevel"/>
    <w:tmpl w:val="74EE3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2347B"/>
    <w:rsid w:val="00135679"/>
    <w:rsid w:val="008C4B4F"/>
    <w:rsid w:val="0096782C"/>
    <w:rsid w:val="00A2347B"/>
    <w:rsid w:val="00ED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59"/>
    <w:rsid w:val="00A234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A234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Без интервала Знак"/>
    <w:link w:val="a4"/>
    <w:uiPriority w:val="1"/>
    <w:locked/>
    <w:rsid w:val="00ED7FF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ED7FF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2135</Words>
  <Characters>12171</Characters>
  <Application>Microsoft Office Word</Application>
  <DocSecurity>0</DocSecurity>
  <Lines>101</Lines>
  <Paragraphs>28</Paragraphs>
  <ScaleCrop>false</ScaleCrop>
  <Company/>
  <LinksUpToDate>false</LinksUpToDate>
  <CharactersWithSpaces>14278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Мальцева</dc:creator>
  <cp:keywords/>
  <dc:description/>
  <cp:lastModifiedBy>111</cp:lastModifiedBy>
  <cp:revision>3</cp:revision>
  <dcterms:created xsi:type="dcterms:W3CDTF">2021-01-31T15:29:00Z</dcterms:created>
  <dcterms:modified xsi:type="dcterms:W3CDTF">2021-04-21T13:05:00Z</dcterms:modified>
</cp:coreProperties>
</file>