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8" w:rsidRPr="00480698" w:rsidRDefault="00480698" w:rsidP="00480698">
      <w:r w:rsidRPr="00480698">
        <w:t>Тема урока: Балет «Ярославна». Вступление. Стон Русской земли. Первая битва с половцами. Плач Ярославны. Молитва.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>Великие произведения искусства, рожденные в далекие времена, современны и сегодня. Их создатели так глубоко проникли в тайны мира и человеческих отношений, что и мы - их потомки - можем найти в них ответы на волнующие нас вопросы. Одним их таких произведений является «Слово о полку Игореве», о котором известный литературовед Д. Лихачев писал: «Каждая эпоха находит в нем новое и свое. Это предназначение подлинных произведений искусства: они говорят новое новому, и они всегда современны».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>События XII в., уже знакомые вам по опере А. Бородина «Князь Игорь», легли в основу балета «Ярославна» («</w:t>
      </w:r>
      <w:proofErr w:type="spellStart"/>
      <w:r w:rsidRPr="00480698">
        <w:t>Хореофафические</w:t>
      </w:r>
      <w:proofErr w:type="spellEnd"/>
      <w:r w:rsidRPr="00480698">
        <w:t xml:space="preserve"> размышления в трех действиях по мотивам «Слова о полку Игореве»).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 xml:space="preserve">Музыку балета сочинил композитор из </w:t>
      </w:r>
      <w:proofErr w:type="spellStart"/>
      <w:r w:rsidRPr="00480698">
        <w:t>Санрт</w:t>
      </w:r>
      <w:proofErr w:type="spellEnd"/>
      <w:r w:rsidRPr="00480698">
        <w:t xml:space="preserve">-Петербурга. </w:t>
      </w:r>
      <w:proofErr w:type="spellStart"/>
      <w:r w:rsidRPr="00480698">
        <w:t>Боррс</w:t>
      </w:r>
      <w:proofErr w:type="spellEnd"/>
      <w:r w:rsidRPr="00480698">
        <w:t xml:space="preserve"> Иванович Тищенко (p. 1939). Название балета не случайно. Образ Ярославны — Это символ Родины-матери, святой веры, самоотверженности, верности. Музыка балета созвучна древнерусскому искусству и поэтическому повествованию «Слова».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center"/>
      </w:pPr>
      <w:r w:rsidRPr="00480698">
        <w:rPr>
          <w:noProof/>
        </w:rPr>
        <w:drawing>
          <wp:inline distT="0" distB="0" distL="0" distR="0" wp14:anchorId="772EC510" wp14:editId="584AFB0F">
            <wp:extent cx="2076450" cy="998964"/>
            <wp:effectExtent l="0" t="0" r="0" b="0"/>
            <wp:docPr id="2" name="Рисунок 2" descr="https://tepka.ru/muzyka_7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pka.ru/muzyka_7/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>I действие открывается небольшим оркестровым вступлением. Негромко и одиноко звучит голос пастушьей свирели (флейты-пикколо). Интонации этого напева напоминают протяжную русскую народную песню. Пение малой флейты создает атмосферу глубокой старины, вызывая представление об одном из древнейших предков нынешних духовых инструментов — звучащем тростнике.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>После вступления звучит мужской хор «Стон Русской земли».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both"/>
      </w:pPr>
      <w:r w:rsidRPr="00480698">
        <w:t xml:space="preserve">Мужской и женский хоры, введенные в партитуру балета, поют подлинный текст «Слова о полку Игореве». Музыка звучит, как неторопливое эпическое повествование, за которым встает образ </w:t>
      </w:r>
      <w:proofErr w:type="gramStart"/>
      <w:r w:rsidRPr="00480698">
        <w:t>древнего</w:t>
      </w:r>
      <w:proofErr w:type="gramEnd"/>
      <w:r w:rsidRPr="00480698">
        <w:t xml:space="preserve"> </w:t>
      </w:r>
      <w:proofErr w:type="spellStart"/>
      <w:r w:rsidRPr="00480698">
        <w:t>летописиа</w:t>
      </w:r>
      <w:proofErr w:type="spellEnd"/>
      <w:r w:rsidRPr="00480698">
        <w:t xml:space="preserve">. Хоры комментируют происходящее, исполняя текст «от автора» (как в древнегреческой драме). Они играют важную роль в драматургии действия: звучат в кульминационных моментах балета, подчеркивая различные эмоциональные состояния его </w:t>
      </w:r>
      <w:proofErr w:type="gramStart"/>
      <w:r w:rsidRPr="00480698">
        <w:t>героев</w:t>
      </w:r>
      <w:proofErr w:type="gramEnd"/>
      <w:r w:rsidRPr="00480698">
        <w:t xml:space="preserve"> сопровождая пантомимические монологи и диалоги персонажей произведения.</w:t>
      </w:r>
    </w:p>
    <w:p w:rsidR="00480698" w:rsidRPr="00480698" w:rsidRDefault="00480698" w:rsidP="004806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>
        <w:t>Домашнее задание</w:t>
      </w:r>
      <w:proofErr w:type="gramStart"/>
      <w:r>
        <w:t xml:space="preserve"> :</w:t>
      </w:r>
      <w:proofErr w:type="gramEnd"/>
      <w:r>
        <w:t xml:space="preserve"> Ответить письменно на вопрос </w:t>
      </w:r>
    </w:p>
    <w:p w:rsidR="00480698" w:rsidRPr="00480698" w:rsidRDefault="00480698" w:rsidP="004806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bookmarkStart w:id="0" w:name="_GoBack"/>
      <w:bookmarkEnd w:id="0"/>
      <w:r w:rsidRPr="00480698">
        <w:t>Какие образы балета раскрывает музыка вступления и хора «Стон Русской земли</w:t>
      </w:r>
      <w:r w:rsidRPr="00480698">
        <w:rPr>
          <w:rFonts w:ascii="Arial" w:hAnsi="Arial" w:cs="Arial"/>
          <w:color w:val="666666"/>
          <w:sz w:val="27"/>
          <w:szCs w:val="27"/>
        </w:rPr>
        <w:t>»?</w:t>
      </w:r>
    </w:p>
    <w:p w:rsidR="00480698" w:rsidRPr="00480698" w:rsidRDefault="00480698" w:rsidP="00480698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</w:rPr>
      </w:pPr>
    </w:p>
    <w:p w:rsidR="00480698" w:rsidRPr="00653760" w:rsidRDefault="00480698" w:rsidP="00480698"/>
    <w:p w:rsidR="006B74B9" w:rsidRDefault="006B74B9"/>
    <w:sectPr w:rsidR="006B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99C"/>
    <w:multiLevelType w:val="multilevel"/>
    <w:tmpl w:val="38D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A332F"/>
    <w:multiLevelType w:val="multilevel"/>
    <w:tmpl w:val="8EB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67"/>
    <w:rsid w:val="00480698"/>
    <w:rsid w:val="006B74B9"/>
    <w:rsid w:val="006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6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6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33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1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5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66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36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72951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2020-10-15T10:04:00Z</dcterms:created>
  <dcterms:modified xsi:type="dcterms:W3CDTF">2020-10-15T10:07:00Z</dcterms:modified>
</cp:coreProperties>
</file>